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766D" w:rsidRDefault="00C07441">
      <w:pPr>
        <w:pStyle w:val="aa"/>
        <w:rPr>
          <w:rFonts w:ascii="Times New Roman"/>
          <w:sz w:val="20"/>
          <w:lang w:eastAsia="zh-CN"/>
        </w:rPr>
      </w:pPr>
      <w:r>
        <w:rPr>
          <w:rFonts w:ascii="Times New Roman" w:hint="eastAsia"/>
          <w:sz w:val="20"/>
          <w:lang w:eastAsia="zh-CN"/>
        </w:rPr>
        <w:t xml:space="preserve"> </w:t>
      </w: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spacing w:before="5"/>
        <w:rPr>
          <w:rFonts w:ascii="Times New Roman"/>
          <w:sz w:val="20"/>
          <w:lang w:eastAsia="zh-CN"/>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Pr="00CF5D87" w:rsidRDefault="00104D61">
      <w:pPr>
        <w:pStyle w:val="aa"/>
        <w:jc w:val="center"/>
        <w:rPr>
          <w:rFonts w:ascii="微软雅黑" w:eastAsia="微软雅黑"/>
          <w:b/>
          <w:sz w:val="48"/>
          <w:szCs w:val="22"/>
          <w:u w:val="single"/>
          <w:lang w:eastAsia="zh-CN"/>
        </w:rPr>
      </w:pPr>
      <w:r w:rsidRPr="00CF5D87">
        <w:rPr>
          <w:rFonts w:ascii="微软雅黑" w:eastAsia="微软雅黑" w:hint="eastAsia"/>
          <w:b/>
          <w:sz w:val="48"/>
          <w:szCs w:val="22"/>
          <w:u w:val="single"/>
          <w:lang w:eastAsia="zh-CN"/>
        </w:rPr>
        <w:t>化验检测团队</w:t>
      </w:r>
      <w:r w:rsidR="00CF5D87" w:rsidRPr="00CF5D87">
        <w:rPr>
          <w:rFonts w:ascii="微软雅黑" w:eastAsia="微软雅黑" w:hint="eastAsia"/>
          <w:b/>
          <w:sz w:val="48"/>
          <w:szCs w:val="22"/>
          <w:u w:val="single"/>
          <w:lang w:eastAsia="zh-CN"/>
        </w:rPr>
        <w:t>一批化验设备采购</w:t>
      </w:r>
      <w:r w:rsidR="00392040" w:rsidRPr="00CF5D87">
        <w:rPr>
          <w:rFonts w:ascii="微软雅黑" w:eastAsia="微软雅黑" w:hint="eastAsia"/>
          <w:b/>
          <w:sz w:val="48"/>
          <w:szCs w:val="22"/>
          <w:u w:val="single"/>
          <w:lang w:eastAsia="zh-CN"/>
        </w:rPr>
        <w:t>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1"/>
        <w:jc w:val="center"/>
        <w:rPr>
          <w:color w:val="000000" w:themeColor="text1"/>
          <w:sz w:val="28"/>
          <w:szCs w:val="28"/>
        </w:rPr>
      </w:pPr>
      <w:r>
        <w:rPr>
          <w:rFonts w:hint="eastAsia"/>
          <w:color w:val="000000" w:themeColor="text1"/>
          <w:sz w:val="28"/>
          <w:szCs w:val="28"/>
        </w:rPr>
        <w:t>（文件编号：</w:t>
      </w:r>
      <w:r w:rsidR="00503E70" w:rsidRPr="00503E70">
        <w:rPr>
          <w:color w:val="000000" w:themeColor="text1"/>
          <w:sz w:val="28"/>
          <w:szCs w:val="28"/>
        </w:rPr>
        <w:t>QG2405290077</w:t>
      </w:r>
      <w:r w:rsidR="00CF5D87">
        <w:rPr>
          <w:color w:val="000000" w:themeColor="text1"/>
          <w:sz w:val="28"/>
          <w:szCs w:val="28"/>
        </w:rPr>
        <w:t>-</w:t>
      </w:r>
      <w:r w:rsidR="00503E70" w:rsidRPr="00503E70">
        <w:rPr>
          <w:color w:val="000000" w:themeColor="text1"/>
          <w:sz w:val="28"/>
          <w:szCs w:val="28"/>
        </w:rPr>
        <w:t>QG2405290084</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1"/>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0A7753">
        <w:rPr>
          <w:rFonts w:ascii="微软雅黑" w:eastAsia="微软雅黑" w:hint="eastAsia"/>
          <w:b/>
          <w:color w:val="000000" w:themeColor="text1"/>
          <w:w w:val="95"/>
          <w:sz w:val="32"/>
          <w:lang w:eastAsia="zh-CN"/>
        </w:rPr>
        <w:t>二〇二</w:t>
      </w:r>
      <w:r w:rsidR="00BF3B56">
        <w:rPr>
          <w:rFonts w:ascii="微软雅黑" w:eastAsia="微软雅黑" w:hint="eastAsia"/>
          <w:b/>
          <w:color w:val="000000" w:themeColor="text1"/>
          <w:w w:val="95"/>
          <w:sz w:val="32"/>
          <w:lang w:eastAsia="zh-CN"/>
        </w:rPr>
        <w:t>四</w:t>
      </w:r>
      <w:r w:rsidR="000A7753">
        <w:rPr>
          <w:rFonts w:ascii="微软雅黑" w:eastAsia="微软雅黑" w:hint="eastAsia"/>
          <w:b/>
          <w:color w:val="000000" w:themeColor="text1"/>
          <w:w w:val="95"/>
          <w:sz w:val="32"/>
          <w:lang w:eastAsia="zh-CN"/>
        </w:rPr>
        <w:t>年</w:t>
      </w:r>
      <w:r w:rsidR="00503E70">
        <w:rPr>
          <w:rFonts w:ascii="微软雅黑" w:eastAsia="微软雅黑" w:hint="eastAsia"/>
          <w:b/>
          <w:color w:val="000000" w:themeColor="text1"/>
          <w:w w:val="95"/>
          <w:sz w:val="32"/>
          <w:lang w:eastAsia="zh-CN"/>
        </w:rPr>
        <w:t>六</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9"/>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0D1503" w:rsidRPr="000D1503" w:rsidRDefault="000D1503" w:rsidP="000D1503">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E314A1" w:rsidRDefault="00E314A1">
      <w:pPr>
        <w:tabs>
          <w:tab w:val="left" w:pos="709"/>
        </w:tabs>
        <w:spacing w:line="360" w:lineRule="auto"/>
        <w:ind w:firstLineChars="200" w:firstLine="480"/>
        <w:rPr>
          <w:sz w:val="24"/>
          <w:szCs w:val="24"/>
          <w:lang w:eastAsia="zh-CN"/>
        </w:rPr>
      </w:pPr>
      <w:r w:rsidRPr="00E314A1">
        <w:rPr>
          <w:rFonts w:hint="eastAsia"/>
          <w:sz w:val="24"/>
          <w:szCs w:val="24"/>
          <w:lang w:eastAsia="zh-CN"/>
        </w:rPr>
        <w:t>附件三：</w:t>
      </w:r>
      <w:r w:rsidR="0010276E" w:rsidRPr="0010276E">
        <w:rPr>
          <w:sz w:val="24"/>
          <w:szCs w:val="24"/>
          <w:lang w:eastAsia="zh-CN"/>
        </w:rPr>
        <w:t>2024年6月化验设备采购技术规格书</w:t>
      </w:r>
    </w:p>
    <w:p w:rsidR="00D7766D" w:rsidRDefault="00D7766D">
      <w:pPr>
        <w:spacing w:line="408" w:lineRule="auto"/>
        <w:rPr>
          <w:sz w:val="28"/>
          <w:lang w:eastAsia="zh-CN"/>
        </w:rPr>
      </w:pPr>
    </w:p>
    <w:p w:rsidR="000D1503" w:rsidRPr="000D1503" w:rsidRDefault="000D1503" w:rsidP="000D1503">
      <w:pPr>
        <w:pStyle w:val="11"/>
        <w:sectPr w:rsidR="000D1503" w:rsidRPr="000D1503">
          <w:footerReference w:type="default" r:id="rId10"/>
          <w:pgSz w:w="11910" w:h="16840"/>
          <w:pgMar w:top="1480" w:right="1340" w:bottom="740" w:left="1680" w:header="0" w:footer="551" w:gutter="0"/>
          <w:pgNumType w:start="1"/>
          <w:cols w:space="720"/>
        </w:sectPr>
      </w:pPr>
      <w:r>
        <w:rPr>
          <w:rFonts w:hint="eastAsia"/>
        </w:rPr>
        <w:t xml:space="preserve">  </w:t>
      </w:r>
    </w:p>
    <w:p w:rsidR="00D7766D" w:rsidRPr="00F61FE2" w:rsidRDefault="00986280" w:rsidP="00C805C2">
      <w:pPr>
        <w:pStyle w:val="afd"/>
        <w:numPr>
          <w:ilvl w:val="0"/>
          <w:numId w:val="6"/>
        </w:numPr>
        <w:tabs>
          <w:tab w:val="left" w:pos="1272"/>
        </w:tabs>
        <w:spacing w:line="360" w:lineRule="auto"/>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Pr="00DA7936" w:rsidRDefault="00E24E16" w:rsidP="00C805C2">
      <w:pPr>
        <w:spacing w:line="360" w:lineRule="auto"/>
        <w:jc w:val="center"/>
        <w:rPr>
          <w:b/>
          <w:bCs/>
          <w:sz w:val="32"/>
          <w:lang w:eastAsia="zh-CN"/>
        </w:rPr>
      </w:pPr>
      <w:r>
        <w:rPr>
          <w:rFonts w:hint="eastAsia"/>
          <w:b/>
          <w:bCs/>
          <w:sz w:val="32"/>
          <w:lang w:eastAsia="zh-CN"/>
        </w:rPr>
        <w:t>福建福海创石油化工有限公司</w:t>
      </w:r>
      <w:r w:rsidR="00104D61" w:rsidRPr="00104D61">
        <w:rPr>
          <w:rFonts w:hint="eastAsia"/>
          <w:b/>
          <w:bCs/>
          <w:sz w:val="32"/>
          <w:lang w:eastAsia="zh-CN"/>
        </w:rPr>
        <w:t>化验检测团队</w:t>
      </w:r>
      <w:r w:rsidR="009A57BA" w:rsidRPr="009A57BA">
        <w:rPr>
          <w:rFonts w:hint="eastAsia"/>
          <w:b/>
          <w:bCs/>
          <w:sz w:val="32"/>
          <w:lang w:eastAsia="zh-CN"/>
        </w:rPr>
        <w:t>一批化验设备采购</w:t>
      </w:r>
      <w:r w:rsidR="00392040">
        <w:rPr>
          <w:b/>
          <w:bCs/>
          <w:sz w:val="32"/>
          <w:lang w:eastAsia="zh-CN"/>
        </w:rPr>
        <w:t>项目</w:t>
      </w:r>
      <w:r w:rsidR="00986280">
        <w:rPr>
          <w:rFonts w:hint="eastAsia"/>
          <w:b/>
          <w:bCs/>
          <w:sz w:val="32"/>
          <w:lang w:eastAsia="zh-CN"/>
        </w:rPr>
        <w:t>比选公告</w:t>
      </w:r>
    </w:p>
    <w:p w:rsidR="00D7766D" w:rsidRDefault="00986280" w:rsidP="00C805C2">
      <w:pPr>
        <w:pStyle w:val="aa"/>
        <w:spacing w:before="26" w:line="360" w:lineRule="auto"/>
        <w:ind w:right="121"/>
        <w:jc w:val="both"/>
        <w:rPr>
          <w:lang w:eastAsia="zh-CN"/>
        </w:rPr>
      </w:pPr>
      <w:r>
        <w:rPr>
          <w:rFonts w:hint="eastAsia"/>
          <w:lang w:eastAsia="zh-CN"/>
        </w:rPr>
        <w:t xml:space="preserve">   </w:t>
      </w:r>
      <w:bookmarkStart w:id="0" w:name="_GoBack"/>
      <w:r>
        <w:rPr>
          <w:rFonts w:hint="eastAsia"/>
          <w:lang w:eastAsia="zh-CN"/>
        </w:rPr>
        <w:t xml:space="preserve"> 福建福海创石油化工有限公司就“</w:t>
      </w:r>
      <w:r w:rsidR="006D40F0">
        <w:rPr>
          <w:rFonts w:hint="eastAsia"/>
          <w:color w:val="000000" w:themeColor="text1"/>
          <w:u w:val="single"/>
          <w:lang w:eastAsia="zh-CN"/>
        </w:rPr>
        <w:t>福建福海创石油化工有限公司</w:t>
      </w:r>
      <w:r w:rsidR="00104D61" w:rsidRPr="00104D61">
        <w:rPr>
          <w:rFonts w:hint="eastAsia"/>
          <w:color w:val="000000" w:themeColor="text1"/>
          <w:u w:val="single"/>
          <w:lang w:eastAsia="zh-CN"/>
        </w:rPr>
        <w:t>化验检测团队</w:t>
      </w:r>
      <w:r w:rsidR="009A57BA">
        <w:rPr>
          <w:rFonts w:hint="eastAsia"/>
          <w:color w:val="000000" w:themeColor="text1"/>
          <w:u w:val="single"/>
          <w:lang w:eastAsia="zh-CN"/>
        </w:rPr>
        <w:t>一批化验设备采购</w:t>
      </w:r>
      <w:r w:rsidR="00392040">
        <w:rPr>
          <w:rFonts w:hint="eastAsia"/>
          <w:color w:val="000000" w:themeColor="text1"/>
          <w:u w:val="single"/>
          <w:lang w:eastAsia="zh-CN"/>
        </w:rPr>
        <w:t>项目</w:t>
      </w:r>
      <w:r>
        <w:rPr>
          <w:rFonts w:hint="eastAsia"/>
          <w:color w:val="000000" w:themeColor="text1"/>
          <w:u w:val="single"/>
          <w:lang w:eastAsia="zh-CN"/>
        </w:rPr>
        <w:t>（项目编号：</w:t>
      </w:r>
      <w:r w:rsidR="0010276E" w:rsidRPr="0010276E">
        <w:rPr>
          <w:color w:val="000000" w:themeColor="text1"/>
          <w:u w:val="single"/>
          <w:lang w:eastAsia="zh-CN"/>
        </w:rPr>
        <w:t>QG2405290077-QG2405290084</w:t>
      </w:r>
      <w:r w:rsidRPr="004242DB">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6D40F0">
        <w:rPr>
          <w:rFonts w:hint="eastAsia"/>
          <w:sz w:val="24"/>
          <w:szCs w:val="24"/>
          <w:lang w:eastAsia="zh-CN"/>
        </w:rPr>
        <w:t>项目名称：</w:t>
      </w:r>
      <w:r w:rsidR="00BF3B56" w:rsidRPr="00BF3B56">
        <w:rPr>
          <w:rFonts w:hint="eastAsia"/>
          <w:sz w:val="24"/>
          <w:szCs w:val="24"/>
          <w:lang w:eastAsia="zh-CN"/>
        </w:rPr>
        <w:t>福建福海创石油化工有限公司</w:t>
      </w:r>
      <w:r w:rsidR="00104D61" w:rsidRPr="00104D61">
        <w:rPr>
          <w:rFonts w:hint="eastAsia"/>
          <w:sz w:val="24"/>
          <w:szCs w:val="24"/>
          <w:lang w:eastAsia="zh-CN"/>
        </w:rPr>
        <w:t>化验检测团队</w:t>
      </w:r>
      <w:r w:rsidR="009A57BA">
        <w:rPr>
          <w:rFonts w:hint="eastAsia"/>
          <w:sz w:val="24"/>
          <w:szCs w:val="24"/>
          <w:lang w:eastAsia="zh-CN"/>
        </w:rPr>
        <w:t>一批化验设备采购</w:t>
      </w:r>
      <w:r w:rsidR="00BF3B56" w:rsidRPr="00BF3B56">
        <w:rPr>
          <w:rFonts w:hint="eastAsia"/>
          <w:sz w:val="24"/>
          <w:szCs w:val="24"/>
          <w:lang w:eastAsia="zh-CN"/>
        </w:rPr>
        <w:t>项目</w:t>
      </w:r>
    </w:p>
    <w:p w:rsidR="00BF3B56" w:rsidRPr="009A57BA" w:rsidRDefault="00986280" w:rsidP="009A57BA">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r w:rsidR="009A57BA">
        <w:rPr>
          <w:rFonts w:hint="eastAsia"/>
          <w:sz w:val="24"/>
          <w:szCs w:val="24"/>
          <w:lang w:eastAsia="zh-CN"/>
        </w:rPr>
        <w:t>本项目分为</w:t>
      </w:r>
      <w:r w:rsidR="0010276E">
        <w:rPr>
          <w:sz w:val="24"/>
          <w:szCs w:val="24"/>
          <w:lang w:eastAsia="zh-CN"/>
        </w:rPr>
        <w:t>2</w:t>
      </w:r>
      <w:r w:rsidR="009A57BA">
        <w:rPr>
          <w:rFonts w:hint="eastAsia"/>
          <w:sz w:val="24"/>
          <w:szCs w:val="24"/>
          <w:lang w:eastAsia="zh-CN"/>
        </w:rPr>
        <w:t>个合同包。具体规格型号详见附件三《</w:t>
      </w:r>
      <w:r w:rsidR="0010276E" w:rsidRPr="0010276E">
        <w:rPr>
          <w:sz w:val="24"/>
          <w:szCs w:val="24"/>
          <w:lang w:eastAsia="zh-CN"/>
        </w:rPr>
        <w:t>2024年6月化验设备采购技术规格书</w:t>
      </w:r>
      <w:r w:rsidR="009A57BA">
        <w:rPr>
          <w:rFonts w:hint="eastAsia"/>
          <w:sz w:val="24"/>
          <w:szCs w:val="24"/>
          <w:lang w:eastAsia="zh-CN"/>
        </w:rPr>
        <w:t>》。</w:t>
      </w:r>
    </w:p>
    <w:p w:rsidR="009A57BA" w:rsidRDefault="009A57BA" w:rsidP="009A57BA">
      <w:pPr>
        <w:tabs>
          <w:tab w:val="left" w:pos="709"/>
        </w:tabs>
        <w:spacing w:line="360" w:lineRule="auto"/>
        <w:ind w:firstLineChars="200" w:firstLine="480"/>
        <w:rPr>
          <w:sz w:val="24"/>
          <w:szCs w:val="24"/>
          <w:lang w:eastAsia="zh-CN"/>
        </w:rPr>
      </w:pPr>
      <w:r>
        <w:rPr>
          <w:rFonts w:hint="eastAsia"/>
          <w:sz w:val="24"/>
          <w:szCs w:val="24"/>
          <w:lang w:eastAsia="zh-CN"/>
        </w:rPr>
        <w:t>包1：</w:t>
      </w:r>
      <w:r w:rsidR="0010276E" w:rsidRPr="0010276E">
        <w:rPr>
          <w:rFonts w:hint="eastAsia"/>
          <w:sz w:val="24"/>
          <w:szCs w:val="24"/>
          <w:lang w:eastAsia="zh-CN"/>
        </w:rPr>
        <w:t>石油类</w:t>
      </w:r>
      <w:r w:rsidR="0010276E" w:rsidRPr="0010276E">
        <w:rPr>
          <w:sz w:val="24"/>
          <w:szCs w:val="24"/>
          <w:lang w:eastAsia="zh-CN"/>
        </w:rPr>
        <w:t>(全自动红外分光</w:t>
      </w:r>
      <w:proofErr w:type="gramStart"/>
      <w:r w:rsidR="0010276E" w:rsidRPr="0010276E">
        <w:rPr>
          <w:sz w:val="24"/>
          <w:szCs w:val="24"/>
          <w:lang w:eastAsia="zh-CN"/>
        </w:rPr>
        <w:t>测油仪</w:t>
      </w:r>
      <w:proofErr w:type="gramEnd"/>
      <w:r w:rsidR="0010276E" w:rsidRPr="0010276E">
        <w:rPr>
          <w:sz w:val="24"/>
          <w:szCs w:val="24"/>
          <w:lang w:eastAsia="zh-CN"/>
        </w:rPr>
        <w:t>)</w:t>
      </w:r>
      <w:r w:rsidR="0010276E">
        <w:rPr>
          <w:sz w:val="24"/>
          <w:szCs w:val="24"/>
          <w:lang w:eastAsia="zh-CN"/>
        </w:rPr>
        <w:t xml:space="preserve">  </w:t>
      </w:r>
      <w:r>
        <w:rPr>
          <w:rFonts w:hint="eastAsia"/>
          <w:sz w:val="24"/>
          <w:szCs w:val="24"/>
          <w:lang w:eastAsia="zh-CN"/>
        </w:rPr>
        <w:t>1台（比选控制价：</w:t>
      </w:r>
      <w:r w:rsidR="0010276E">
        <w:rPr>
          <w:sz w:val="24"/>
          <w:szCs w:val="24"/>
          <w:lang w:eastAsia="zh-CN"/>
        </w:rPr>
        <w:t>22.1</w:t>
      </w:r>
      <w:r w:rsidR="000E53D5">
        <w:rPr>
          <w:rFonts w:hint="eastAsia"/>
          <w:sz w:val="24"/>
          <w:szCs w:val="24"/>
          <w:lang w:eastAsia="zh-CN"/>
        </w:rPr>
        <w:t>万元（不含税））</w:t>
      </w:r>
      <w:r>
        <w:rPr>
          <w:rFonts w:hint="eastAsia"/>
          <w:sz w:val="24"/>
          <w:szCs w:val="24"/>
          <w:lang w:eastAsia="zh-CN"/>
        </w:rPr>
        <w:t>；</w:t>
      </w:r>
    </w:p>
    <w:p w:rsidR="0010276E" w:rsidRPr="0010276E" w:rsidRDefault="009A57BA" w:rsidP="0010276E">
      <w:pPr>
        <w:tabs>
          <w:tab w:val="left" w:pos="709"/>
        </w:tabs>
        <w:spacing w:line="360" w:lineRule="auto"/>
        <w:ind w:firstLineChars="200" w:firstLine="480"/>
        <w:rPr>
          <w:sz w:val="24"/>
          <w:szCs w:val="24"/>
          <w:lang w:eastAsia="zh-CN"/>
        </w:rPr>
      </w:pPr>
      <w:r>
        <w:rPr>
          <w:rFonts w:hint="eastAsia"/>
          <w:sz w:val="24"/>
          <w:szCs w:val="24"/>
          <w:lang w:eastAsia="zh-CN"/>
        </w:rPr>
        <w:t>包2</w:t>
      </w:r>
      <w:r w:rsidR="000E53D5">
        <w:rPr>
          <w:rFonts w:hint="eastAsia"/>
          <w:sz w:val="24"/>
          <w:szCs w:val="24"/>
          <w:lang w:eastAsia="zh-CN"/>
        </w:rPr>
        <w:t>：（比选控制价：</w:t>
      </w:r>
      <w:r w:rsidR="000E53D5">
        <w:rPr>
          <w:sz w:val="24"/>
          <w:szCs w:val="24"/>
          <w:lang w:eastAsia="zh-CN"/>
        </w:rPr>
        <w:t>20.91</w:t>
      </w:r>
      <w:r w:rsidR="000E53D5">
        <w:rPr>
          <w:rFonts w:hint="eastAsia"/>
          <w:sz w:val="24"/>
          <w:szCs w:val="24"/>
          <w:lang w:eastAsia="zh-CN"/>
        </w:rPr>
        <w:t>万元（不含税））</w:t>
      </w:r>
      <w:r w:rsidR="000E53D5" w:rsidRPr="0010276E">
        <w:rPr>
          <w:sz w:val="24"/>
          <w:szCs w:val="24"/>
          <w:lang w:eastAsia="zh-CN"/>
        </w:rPr>
        <w:t xml:space="preserve"> </w:t>
      </w:r>
    </w:p>
    <w:tbl>
      <w:tblPr>
        <w:tblStyle w:val="af6"/>
        <w:tblW w:w="0" w:type="auto"/>
        <w:tblInd w:w="1271" w:type="dxa"/>
        <w:tblLook w:val="04A0" w:firstRow="1" w:lastRow="0" w:firstColumn="1" w:lastColumn="0" w:noHBand="0" w:noVBand="1"/>
      </w:tblPr>
      <w:tblGrid>
        <w:gridCol w:w="2977"/>
        <w:gridCol w:w="1701"/>
        <w:gridCol w:w="2693"/>
      </w:tblGrid>
      <w:tr w:rsidR="000E53D5" w:rsidTr="000E53D5">
        <w:trPr>
          <w:trHeight w:val="283"/>
        </w:trPr>
        <w:tc>
          <w:tcPr>
            <w:tcW w:w="2977" w:type="dxa"/>
            <w:vAlign w:val="center"/>
          </w:tcPr>
          <w:p w:rsidR="000E53D5" w:rsidRDefault="000E53D5" w:rsidP="0010276E">
            <w:pPr>
              <w:tabs>
                <w:tab w:val="left" w:pos="709"/>
              </w:tabs>
              <w:spacing w:line="360" w:lineRule="auto"/>
              <w:jc w:val="center"/>
              <w:rPr>
                <w:sz w:val="24"/>
                <w:szCs w:val="24"/>
                <w:lang w:eastAsia="zh-CN"/>
              </w:rPr>
            </w:pPr>
            <w:r>
              <w:rPr>
                <w:sz w:val="24"/>
                <w:szCs w:val="24"/>
                <w:lang w:eastAsia="zh-CN"/>
              </w:rPr>
              <w:t>仪器名称</w:t>
            </w:r>
          </w:p>
        </w:tc>
        <w:tc>
          <w:tcPr>
            <w:tcW w:w="1701" w:type="dxa"/>
            <w:vAlign w:val="center"/>
          </w:tcPr>
          <w:p w:rsidR="000E53D5" w:rsidRDefault="000E53D5" w:rsidP="0010276E">
            <w:pPr>
              <w:tabs>
                <w:tab w:val="left" w:pos="709"/>
              </w:tabs>
              <w:spacing w:line="360" w:lineRule="auto"/>
              <w:jc w:val="center"/>
              <w:rPr>
                <w:sz w:val="24"/>
                <w:szCs w:val="24"/>
                <w:lang w:eastAsia="zh-CN"/>
              </w:rPr>
            </w:pPr>
            <w:r>
              <w:rPr>
                <w:sz w:val="24"/>
                <w:szCs w:val="24"/>
                <w:lang w:eastAsia="zh-CN"/>
              </w:rPr>
              <w:t>数量</w:t>
            </w:r>
          </w:p>
        </w:tc>
        <w:tc>
          <w:tcPr>
            <w:tcW w:w="2693" w:type="dxa"/>
          </w:tcPr>
          <w:p w:rsidR="000E53D5" w:rsidRDefault="000E53D5" w:rsidP="0010276E">
            <w:pPr>
              <w:tabs>
                <w:tab w:val="left" w:pos="709"/>
              </w:tabs>
              <w:spacing w:line="360" w:lineRule="auto"/>
              <w:jc w:val="center"/>
              <w:rPr>
                <w:sz w:val="24"/>
                <w:szCs w:val="24"/>
                <w:lang w:eastAsia="zh-CN"/>
              </w:rPr>
            </w:pPr>
            <w:r>
              <w:rPr>
                <w:sz w:val="24"/>
                <w:szCs w:val="24"/>
                <w:lang w:eastAsia="zh-CN"/>
              </w:rPr>
              <w:t>比选控制价</w:t>
            </w:r>
            <w:r>
              <w:rPr>
                <w:rFonts w:hint="eastAsia"/>
                <w:sz w:val="24"/>
                <w:szCs w:val="24"/>
                <w:lang w:eastAsia="zh-CN"/>
              </w:rPr>
              <w:t>（不含税）</w:t>
            </w:r>
          </w:p>
        </w:tc>
      </w:tr>
      <w:tr w:rsidR="000E53D5" w:rsidTr="000E53D5">
        <w:trPr>
          <w:trHeight w:val="283"/>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0E53D5" w:rsidRPr="0010276E" w:rsidRDefault="000E53D5" w:rsidP="0010276E">
            <w:pPr>
              <w:tabs>
                <w:tab w:val="left" w:pos="709"/>
              </w:tabs>
              <w:spacing w:line="360" w:lineRule="auto"/>
              <w:jc w:val="center"/>
              <w:rPr>
                <w:sz w:val="24"/>
                <w:szCs w:val="24"/>
                <w:lang w:eastAsia="zh-CN"/>
              </w:rPr>
            </w:pPr>
            <w:r w:rsidRPr="0010276E">
              <w:rPr>
                <w:sz w:val="24"/>
                <w:szCs w:val="24"/>
                <w:lang w:eastAsia="zh-CN"/>
              </w:rPr>
              <w:t>实验室钠离子计</w:t>
            </w:r>
          </w:p>
        </w:tc>
        <w:tc>
          <w:tcPr>
            <w:tcW w:w="1701" w:type="dxa"/>
            <w:vAlign w:val="center"/>
          </w:tcPr>
          <w:p w:rsidR="000E53D5" w:rsidRDefault="000E53D5" w:rsidP="0010276E">
            <w:pPr>
              <w:tabs>
                <w:tab w:val="left" w:pos="709"/>
              </w:tabs>
              <w:spacing w:line="360" w:lineRule="auto"/>
              <w:jc w:val="center"/>
              <w:rPr>
                <w:sz w:val="24"/>
                <w:szCs w:val="24"/>
                <w:lang w:eastAsia="zh-CN"/>
              </w:rPr>
            </w:pPr>
            <w:r>
              <w:rPr>
                <w:rFonts w:hint="eastAsia"/>
                <w:sz w:val="24"/>
                <w:szCs w:val="24"/>
                <w:lang w:eastAsia="zh-CN"/>
              </w:rPr>
              <w:t>1台</w:t>
            </w:r>
          </w:p>
        </w:tc>
        <w:tc>
          <w:tcPr>
            <w:tcW w:w="2693" w:type="dxa"/>
          </w:tcPr>
          <w:p w:rsidR="000E53D5" w:rsidRDefault="000E53D5" w:rsidP="0010276E">
            <w:pPr>
              <w:tabs>
                <w:tab w:val="left" w:pos="709"/>
              </w:tabs>
              <w:spacing w:line="360" w:lineRule="auto"/>
              <w:jc w:val="center"/>
              <w:rPr>
                <w:sz w:val="24"/>
                <w:szCs w:val="24"/>
                <w:lang w:eastAsia="zh-CN"/>
              </w:rPr>
            </w:pPr>
            <w:r>
              <w:rPr>
                <w:rFonts w:hint="eastAsia"/>
                <w:sz w:val="24"/>
                <w:szCs w:val="24"/>
                <w:lang w:eastAsia="zh-CN"/>
              </w:rPr>
              <w:t>1</w:t>
            </w:r>
            <w:r>
              <w:rPr>
                <w:sz w:val="24"/>
                <w:szCs w:val="24"/>
                <w:lang w:eastAsia="zh-CN"/>
              </w:rPr>
              <w:t>.06万元</w:t>
            </w:r>
          </w:p>
        </w:tc>
      </w:tr>
      <w:tr w:rsidR="000E53D5" w:rsidTr="000E53D5">
        <w:trPr>
          <w:trHeight w:val="283"/>
        </w:trPr>
        <w:tc>
          <w:tcPr>
            <w:tcW w:w="2977" w:type="dxa"/>
            <w:tcBorders>
              <w:top w:val="nil"/>
              <w:left w:val="single" w:sz="4" w:space="0" w:color="auto"/>
              <w:bottom w:val="single" w:sz="4" w:space="0" w:color="auto"/>
              <w:right w:val="single" w:sz="4" w:space="0" w:color="auto"/>
            </w:tcBorders>
            <w:shd w:val="clear" w:color="auto" w:fill="auto"/>
            <w:vAlign w:val="center"/>
          </w:tcPr>
          <w:p w:rsidR="000E53D5" w:rsidRPr="0010276E" w:rsidRDefault="000E53D5" w:rsidP="0010276E">
            <w:pPr>
              <w:tabs>
                <w:tab w:val="left" w:pos="709"/>
              </w:tabs>
              <w:spacing w:line="360" w:lineRule="auto"/>
              <w:jc w:val="center"/>
              <w:rPr>
                <w:sz w:val="24"/>
                <w:szCs w:val="24"/>
                <w:lang w:eastAsia="zh-CN"/>
              </w:rPr>
            </w:pPr>
            <w:r w:rsidRPr="0010276E">
              <w:rPr>
                <w:sz w:val="24"/>
                <w:szCs w:val="24"/>
                <w:lang w:eastAsia="zh-CN"/>
              </w:rPr>
              <w:t>马弗炉</w:t>
            </w:r>
          </w:p>
        </w:tc>
        <w:tc>
          <w:tcPr>
            <w:tcW w:w="1701" w:type="dxa"/>
            <w:vAlign w:val="center"/>
          </w:tcPr>
          <w:p w:rsidR="000E53D5" w:rsidRDefault="000E53D5" w:rsidP="0010276E">
            <w:pPr>
              <w:tabs>
                <w:tab w:val="left" w:pos="709"/>
              </w:tabs>
              <w:spacing w:line="360" w:lineRule="auto"/>
              <w:jc w:val="center"/>
              <w:rPr>
                <w:sz w:val="24"/>
                <w:szCs w:val="24"/>
                <w:lang w:eastAsia="zh-CN"/>
              </w:rPr>
            </w:pPr>
            <w:r>
              <w:rPr>
                <w:rFonts w:hint="eastAsia"/>
                <w:sz w:val="24"/>
                <w:szCs w:val="24"/>
                <w:lang w:eastAsia="zh-CN"/>
              </w:rPr>
              <w:t>1台</w:t>
            </w:r>
          </w:p>
        </w:tc>
        <w:tc>
          <w:tcPr>
            <w:tcW w:w="2693" w:type="dxa"/>
          </w:tcPr>
          <w:p w:rsidR="000E53D5" w:rsidRDefault="000E53D5" w:rsidP="0010276E">
            <w:pPr>
              <w:tabs>
                <w:tab w:val="left" w:pos="709"/>
              </w:tabs>
              <w:spacing w:line="360" w:lineRule="auto"/>
              <w:jc w:val="center"/>
              <w:rPr>
                <w:sz w:val="24"/>
                <w:szCs w:val="24"/>
                <w:lang w:eastAsia="zh-CN"/>
              </w:rPr>
            </w:pPr>
            <w:r>
              <w:rPr>
                <w:rFonts w:hint="eastAsia"/>
                <w:sz w:val="24"/>
                <w:szCs w:val="24"/>
                <w:lang w:eastAsia="zh-CN"/>
              </w:rPr>
              <w:t>9</w:t>
            </w:r>
            <w:r>
              <w:rPr>
                <w:sz w:val="24"/>
                <w:szCs w:val="24"/>
                <w:lang w:eastAsia="zh-CN"/>
              </w:rPr>
              <w:t>.1万元</w:t>
            </w:r>
          </w:p>
        </w:tc>
      </w:tr>
      <w:tr w:rsidR="000E53D5" w:rsidTr="000E53D5">
        <w:trPr>
          <w:trHeight w:val="283"/>
        </w:trPr>
        <w:tc>
          <w:tcPr>
            <w:tcW w:w="2977" w:type="dxa"/>
            <w:tcBorders>
              <w:top w:val="nil"/>
              <w:left w:val="single" w:sz="4" w:space="0" w:color="auto"/>
              <w:bottom w:val="single" w:sz="4" w:space="0" w:color="auto"/>
              <w:right w:val="single" w:sz="4" w:space="0" w:color="auto"/>
            </w:tcBorders>
            <w:shd w:val="clear" w:color="auto" w:fill="auto"/>
            <w:vAlign w:val="center"/>
          </w:tcPr>
          <w:p w:rsidR="000E53D5" w:rsidRPr="0010276E" w:rsidRDefault="000E53D5" w:rsidP="0010276E">
            <w:pPr>
              <w:tabs>
                <w:tab w:val="left" w:pos="709"/>
              </w:tabs>
              <w:spacing w:line="360" w:lineRule="auto"/>
              <w:jc w:val="center"/>
              <w:rPr>
                <w:sz w:val="24"/>
                <w:szCs w:val="24"/>
                <w:lang w:eastAsia="zh-CN"/>
              </w:rPr>
            </w:pPr>
            <w:r w:rsidRPr="0010276E">
              <w:rPr>
                <w:sz w:val="24"/>
                <w:szCs w:val="24"/>
                <w:lang w:eastAsia="zh-CN"/>
              </w:rPr>
              <w:t>正压式空气呼吸器</w:t>
            </w:r>
          </w:p>
        </w:tc>
        <w:tc>
          <w:tcPr>
            <w:tcW w:w="1701" w:type="dxa"/>
            <w:vAlign w:val="center"/>
          </w:tcPr>
          <w:p w:rsidR="000E53D5" w:rsidRDefault="000E53D5" w:rsidP="0010276E">
            <w:pPr>
              <w:tabs>
                <w:tab w:val="left" w:pos="709"/>
              </w:tabs>
              <w:spacing w:line="360" w:lineRule="auto"/>
              <w:jc w:val="center"/>
              <w:rPr>
                <w:sz w:val="24"/>
                <w:szCs w:val="24"/>
                <w:lang w:eastAsia="zh-CN"/>
              </w:rPr>
            </w:pPr>
            <w:r>
              <w:rPr>
                <w:rFonts w:hint="eastAsia"/>
                <w:sz w:val="24"/>
                <w:szCs w:val="24"/>
                <w:lang w:eastAsia="zh-CN"/>
              </w:rPr>
              <w:t>1套</w:t>
            </w:r>
          </w:p>
        </w:tc>
        <w:tc>
          <w:tcPr>
            <w:tcW w:w="2693" w:type="dxa"/>
          </w:tcPr>
          <w:p w:rsidR="000E53D5" w:rsidRDefault="000E53D5" w:rsidP="0010276E">
            <w:pPr>
              <w:tabs>
                <w:tab w:val="left" w:pos="709"/>
              </w:tabs>
              <w:spacing w:line="360" w:lineRule="auto"/>
              <w:jc w:val="center"/>
              <w:rPr>
                <w:sz w:val="24"/>
                <w:szCs w:val="24"/>
                <w:lang w:eastAsia="zh-CN"/>
              </w:rPr>
            </w:pPr>
            <w:r>
              <w:rPr>
                <w:rFonts w:hint="eastAsia"/>
                <w:sz w:val="24"/>
                <w:szCs w:val="24"/>
                <w:lang w:eastAsia="zh-CN"/>
              </w:rPr>
              <w:t>0</w:t>
            </w:r>
            <w:r>
              <w:rPr>
                <w:sz w:val="24"/>
                <w:szCs w:val="24"/>
                <w:lang w:eastAsia="zh-CN"/>
              </w:rPr>
              <w:t>.57万元</w:t>
            </w:r>
          </w:p>
        </w:tc>
      </w:tr>
      <w:tr w:rsidR="000E53D5" w:rsidTr="000E53D5">
        <w:trPr>
          <w:trHeight w:val="283"/>
        </w:trPr>
        <w:tc>
          <w:tcPr>
            <w:tcW w:w="2977" w:type="dxa"/>
            <w:tcBorders>
              <w:top w:val="nil"/>
              <w:left w:val="single" w:sz="4" w:space="0" w:color="auto"/>
              <w:bottom w:val="single" w:sz="4" w:space="0" w:color="auto"/>
              <w:right w:val="single" w:sz="4" w:space="0" w:color="auto"/>
            </w:tcBorders>
            <w:shd w:val="clear" w:color="auto" w:fill="auto"/>
            <w:vAlign w:val="center"/>
          </w:tcPr>
          <w:p w:rsidR="000E53D5" w:rsidRPr="0010276E" w:rsidRDefault="000E53D5" w:rsidP="0010276E">
            <w:pPr>
              <w:tabs>
                <w:tab w:val="left" w:pos="709"/>
              </w:tabs>
              <w:spacing w:line="360" w:lineRule="auto"/>
              <w:jc w:val="center"/>
              <w:rPr>
                <w:sz w:val="24"/>
                <w:szCs w:val="24"/>
                <w:lang w:eastAsia="zh-CN"/>
              </w:rPr>
            </w:pPr>
            <w:r w:rsidRPr="0010276E">
              <w:rPr>
                <w:sz w:val="24"/>
                <w:szCs w:val="24"/>
                <w:lang w:eastAsia="zh-CN"/>
              </w:rPr>
              <w:t>实验室电导仪</w:t>
            </w:r>
          </w:p>
        </w:tc>
        <w:tc>
          <w:tcPr>
            <w:tcW w:w="1701" w:type="dxa"/>
            <w:vAlign w:val="center"/>
          </w:tcPr>
          <w:p w:rsidR="000E53D5" w:rsidRDefault="000E53D5" w:rsidP="0010276E">
            <w:pPr>
              <w:tabs>
                <w:tab w:val="left" w:pos="709"/>
              </w:tabs>
              <w:spacing w:line="360" w:lineRule="auto"/>
              <w:jc w:val="center"/>
              <w:rPr>
                <w:sz w:val="24"/>
                <w:szCs w:val="24"/>
                <w:lang w:eastAsia="zh-CN"/>
              </w:rPr>
            </w:pPr>
            <w:r>
              <w:rPr>
                <w:rFonts w:hint="eastAsia"/>
                <w:sz w:val="24"/>
                <w:szCs w:val="24"/>
                <w:lang w:eastAsia="zh-CN"/>
              </w:rPr>
              <w:t>1台</w:t>
            </w:r>
          </w:p>
        </w:tc>
        <w:tc>
          <w:tcPr>
            <w:tcW w:w="2693" w:type="dxa"/>
          </w:tcPr>
          <w:p w:rsidR="000E53D5" w:rsidRDefault="000E53D5" w:rsidP="0010276E">
            <w:pPr>
              <w:tabs>
                <w:tab w:val="left" w:pos="709"/>
              </w:tabs>
              <w:spacing w:line="360" w:lineRule="auto"/>
              <w:jc w:val="center"/>
              <w:rPr>
                <w:sz w:val="24"/>
                <w:szCs w:val="24"/>
                <w:lang w:eastAsia="zh-CN"/>
              </w:rPr>
            </w:pPr>
            <w:r>
              <w:rPr>
                <w:rFonts w:hint="eastAsia"/>
                <w:sz w:val="24"/>
                <w:szCs w:val="24"/>
                <w:lang w:eastAsia="zh-CN"/>
              </w:rPr>
              <w:t>2</w:t>
            </w:r>
            <w:r>
              <w:rPr>
                <w:sz w:val="24"/>
                <w:szCs w:val="24"/>
                <w:lang w:eastAsia="zh-CN"/>
              </w:rPr>
              <w:t>.65万元</w:t>
            </w:r>
          </w:p>
        </w:tc>
      </w:tr>
      <w:tr w:rsidR="000E53D5" w:rsidTr="000E53D5">
        <w:trPr>
          <w:trHeight w:val="283"/>
        </w:trPr>
        <w:tc>
          <w:tcPr>
            <w:tcW w:w="2977" w:type="dxa"/>
            <w:tcBorders>
              <w:top w:val="nil"/>
              <w:left w:val="single" w:sz="4" w:space="0" w:color="auto"/>
              <w:bottom w:val="single" w:sz="4" w:space="0" w:color="auto"/>
              <w:right w:val="single" w:sz="4" w:space="0" w:color="auto"/>
            </w:tcBorders>
            <w:shd w:val="clear" w:color="auto" w:fill="auto"/>
            <w:vAlign w:val="center"/>
          </w:tcPr>
          <w:p w:rsidR="000E53D5" w:rsidRPr="0010276E" w:rsidRDefault="000E53D5" w:rsidP="0010276E">
            <w:pPr>
              <w:tabs>
                <w:tab w:val="left" w:pos="709"/>
              </w:tabs>
              <w:spacing w:line="360" w:lineRule="auto"/>
              <w:jc w:val="center"/>
              <w:rPr>
                <w:sz w:val="24"/>
                <w:szCs w:val="24"/>
                <w:lang w:eastAsia="zh-CN"/>
              </w:rPr>
            </w:pPr>
            <w:r w:rsidRPr="0010276E">
              <w:rPr>
                <w:sz w:val="24"/>
                <w:szCs w:val="24"/>
                <w:lang w:eastAsia="zh-CN"/>
              </w:rPr>
              <w:t>实验室硅酸根测定仪</w:t>
            </w:r>
          </w:p>
        </w:tc>
        <w:tc>
          <w:tcPr>
            <w:tcW w:w="1701" w:type="dxa"/>
            <w:vAlign w:val="center"/>
          </w:tcPr>
          <w:p w:rsidR="000E53D5" w:rsidRDefault="000E53D5" w:rsidP="0010276E">
            <w:pPr>
              <w:tabs>
                <w:tab w:val="left" w:pos="709"/>
              </w:tabs>
              <w:spacing w:line="360" w:lineRule="auto"/>
              <w:jc w:val="center"/>
              <w:rPr>
                <w:sz w:val="24"/>
                <w:szCs w:val="24"/>
                <w:lang w:eastAsia="zh-CN"/>
              </w:rPr>
            </w:pPr>
            <w:r>
              <w:rPr>
                <w:rFonts w:hint="eastAsia"/>
                <w:sz w:val="24"/>
                <w:szCs w:val="24"/>
                <w:lang w:eastAsia="zh-CN"/>
              </w:rPr>
              <w:t>1台</w:t>
            </w:r>
          </w:p>
        </w:tc>
        <w:tc>
          <w:tcPr>
            <w:tcW w:w="2693" w:type="dxa"/>
          </w:tcPr>
          <w:p w:rsidR="000E53D5" w:rsidRDefault="000E53D5" w:rsidP="0010276E">
            <w:pPr>
              <w:tabs>
                <w:tab w:val="left" w:pos="709"/>
              </w:tabs>
              <w:spacing w:line="360" w:lineRule="auto"/>
              <w:jc w:val="center"/>
              <w:rPr>
                <w:sz w:val="24"/>
                <w:szCs w:val="24"/>
                <w:lang w:eastAsia="zh-CN"/>
              </w:rPr>
            </w:pPr>
            <w:r>
              <w:rPr>
                <w:rFonts w:hint="eastAsia"/>
                <w:sz w:val="24"/>
                <w:szCs w:val="24"/>
                <w:lang w:eastAsia="zh-CN"/>
              </w:rPr>
              <w:t>2</w:t>
            </w:r>
            <w:r>
              <w:rPr>
                <w:sz w:val="24"/>
                <w:szCs w:val="24"/>
                <w:lang w:eastAsia="zh-CN"/>
              </w:rPr>
              <w:t>.04万元</w:t>
            </w:r>
          </w:p>
        </w:tc>
      </w:tr>
      <w:tr w:rsidR="000E53D5" w:rsidTr="000E53D5">
        <w:trPr>
          <w:trHeight w:val="283"/>
        </w:trPr>
        <w:tc>
          <w:tcPr>
            <w:tcW w:w="2977" w:type="dxa"/>
            <w:tcBorders>
              <w:top w:val="nil"/>
              <w:left w:val="single" w:sz="4" w:space="0" w:color="auto"/>
              <w:bottom w:val="single" w:sz="4" w:space="0" w:color="auto"/>
              <w:right w:val="single" w:sz="4" w:space="0" w:color="auto"/>
            </w:tcBorders>
            <w:shd w:val="clear" w:color="auto" w:fill="auto"/>
            <w:vAlign w:val="center"/>
          </w:tcPr>
          <w:p w:rsidR="000E53D5" w:rsidRPr="0010276E" w:rsidRDefault="000E53D5" w:rsidP="0010276E">
            <w:pPr>
              <w:tabs>
                <w:tab w:val="left" w:pos="709"/>
              </w:tabs>
              <w:spacing w:line="360" w:lineRule="auto"/>
              <w:jc w:val="center"/>
              <w:rPr>
                <w:sz w:val="24"/>
                <w:szCs w:val="24"/>
                <w:lang w:eastAsia="zh-CN"/>
              </w:rPr>
            </w:pPr>
            <w:r w:rsidRPr="0010276E">
              <w:rPr>
                <w:sz w:val="24"/>
                <w:szCs w:val="24"/>
                <w:lang w:eastAsia="zh-CN"/>
              </w:rPr>
              <w:t>烘箱</w:t>
            </w:r>
          </w:p>
        </w:tc>
        <w:tc>
          <w:tcPr>
            <w:tcW w:w="1701" w:type="dxa"/>
            <w:vAlign w:val="center"/>
          </w:tcPr>
          <w:p w:rsidR="000E53D5" w:rsidRDefault="000E53D5" w:rsidP="0010276E">
            <w:pPr>
              <w:tabs>
                <w:tab w:val="left" w:pos="709"/>
              </w:tabs>
              <w:spacing w:line="360" w:lineRule="auto"/>
              <w:jc w:val="center"/>
              <w:rPr>
                <w:sz w:val="24"/>
                <w:szCs w:val="24"/>
                <w:lang w:eastAsia="zh-CN"/>
              </w:rPr>
            </w:pPr>
            <w:r>
              <w:rPr>
                <w:sz w:val="24"/>
                <w:szCs w:val="24"/>
                <w:lang w:eastAsia="zh-CN"/>
              </w:rPr>
              <w:t>2</w:t>
            </w:r>
            <w:r>
              <w:rPr>
                <w:rFonts w:hint="eastAsia"/>
                <w:sz w:val="24"/>
                <w:szCs w:val="24"/>
                <w:lang w:eastAsia="zh-CN"/>
              </w:rPr>
              <w:t>台</w:t>
            </w:r>
          </w:p>
        </w:tc>
        <w:tc>
          <w:tcPr>
            <w:tcW w:w="2693" w:type="dxa"/>
          </w:tcPr>
          <w:p w:rsidR="000E53D5" w:rsidRDefault="000E53D5" w:rsidP="0010276E">
            <w:pPr>
              <w:tabs>
                <w:tab w:val="left" w:pos="709"/>
              </w:tabs>
              <w:spacing w:line="360" w:lineRule="auto"/>
              <w:jc w:val="center"/>
              <w:rPr>
                <w:sz w:val="24"/>
                <w:szCs w:val="24"/>
                <w:lang w:eastAsia="zh-CN"/>
              </w:rPr>
            </w:pPr>
            <w:r>
              <w:rPr>
                <w:rFonts w:hint="eastAsia"/>
                <w:sz w:val="24"/>
                <w:szCs w:val="24"/>
                <w:lang w:eastAsia="zh-CN"/>
              </w:rPr>
              <w:t>3</w:t>
            </w:r>
            <w:r>
              <w:rPr>
                <w:sz w:val="24"/>
                <w:szCs w:val="24"/>
                <w:lang w:eastAsia="zh-CN"/>
              </w:rPr>
              <w:t>.72万元</w:t>
            </w:r>
          </w:p>
        </w:tc>
      </w:tr>
      <w:tr w:rsidR="000E53D5" w:rsidTr="000E53D5">
        <w:trPr>
          <w:trHeight w:val="283"/>
        </w:trPr>
        <w:tc>
          <w:tcPr>
            <w:tcW w:w="2977" w:type="dxa"/>
            <w:tcBorders>
              <w:top w:val="nil"/>
              <w:left w:val="single" w:sz="4" w:space="0" w:color="auto"/>
              <w:bottom w:val="single" w:sz="4" w:space="0" w:color="auto"/>
              <w:right w:val="single" w:sz="4" w:space="0" w:color="auto"/>
            </w:tcBorders>
            <w:shd w:val="clear" w:color="auto" w:fill="auto"/>
            <w:vAlign w:val="center"/>
          </w:tcPr>
          <w:p w:rsidR="000E53D5" w:rsidRPr="0010276E" w:rsidRDefault="000E53D5" w:rsidP="0010276E">
            <w:pPr>
              <w:tabs>
                <w:tab w:val="left" w:pos="709"/>
              </w:tabs>
              <w:spacing w:line="360" w:lineRule="auto"/>
              <w:jc w:val="center"/>
              <w:rPr>
                <w:sz w:val="24"/>
                <w:szCs w:val="24"/>
                <w:lang w:eastAsia="zh-CN"/>
              </w:rPr>
            </w:pPr>
            <w:r w:rsidRPr="0010276E">
              <w:rPr>
                <w:sz w:val="24"/>
                <w:szCs w:val="24"/>
                <w:lang w:eastAsia="zh-CN"/>
              </w:rPr>
              <w:t>实验室pH计</w:t>
            </w:r>
          </w:p>
        </w:tc>
        <w:tc>
          <w:tcPr>
            <w:tcW w:w="1701" w:type="dxa"/>
            <w:vAlign w:val="center"/>
          </w:tcPr>
          <w:p w:rsidR="000E53D5" w:rsidRDefault="000E53D5" w:rsidP="0010276E">
            <w:pPr>
              <w:tabs>
                <w:tab w:val="left" w:pos="709"/>
              </w:tabs>
              <w:spacing w:line="360" w:lineRule="auto"/>
              <w:jc w:val="center"/>
              <w:rPr>
                <w:sz w:val="24"/>
                <w:szCs w:val="24"/>
                <w:lang w:eastAsia="zh-CN"/>
              </w:rPr>
            </w:pPr>
            <w:r>
              <w:rPr>
                <w:rFonts w:hint="eastAsia"/>
                <w:sz w:val="24"/>
                <w:szCs w:val="24"/>
                <w:lang w:eastAsia="zh-CN"/>
              </w:rPr>
              <w:t>1台</w:t>
            </w:r>
          </w:p>
        </w:tc>
        <w:tc>
          <w:tcPr>
            <w:tcW w:w="2693" w:type="dxa"/>
          </w:tcPr>
          <w:p w:rsidR="000E53D5" w:rsidRDefault="000E53D5" w:rsidP="0010276E">
            <w:pPr>
              <w:tabs>
                <w:tab w:val="left" w:pos="709"/>
              </w:tabs>
              <w:spacing w:line="360" w:lineRule="auto"/>
              <w:jc w:val="center"/>
              <w:rPr>
                <w:sz w:val="24"/>
                <w:szCs w:val="24"/>
                <w:lang w:eastAsia="zh-CN"/>
              </w:rPr>
            </w:pPr>
            <w:r>
              <w:rPr>
                <w:rFonts w:hint="eastAsia"/>
                <w:sz w:val="24"/>
                <w:szCs w:val="24"/>
                <w:lang w:eastAsia="zh-CN"/>
              </w:rPr>
              <w:t>1</w:t>
            </w:r>
            <w:r>
              <w:rPr>
                <w:sz w:val="24"/>
                <w:szCs w:val="24"/>
                <w:lang w:eastAsia="zh-CN"/>
              </w:rPr>
              <w:t>.77万元</w:t>
            </w:r>
          </w:p>
        </w:tc>
      </w:tr>
    </w:tbl>
    <w:p w:rsidR="009A57BA" w:rsidRPr="000E53D5" w:rsidRDefault="0010276E" w:rsidP="000E53D5">
      <w:pPr>
        <w:tabs>
          <w:tab w:val="left" w:pos="709"/>
        </w:tabs>
        <w:spacing w:line="360" w:lineRule="auto"/>
        <w:ind w:firstLineChars="200" w:firstLine="480"/>
        <w:rPr>
          <w:sz w:val="24"/>
          <w:szCs w:val="24"/>
          <w:lang w:eastAsia="zh-CN"/>
        </w:rPr>
      </w:pPr>
      <w:r>
        <w:rPr>
          <w:sz w:val="24"/>
          <w:szCs w:val="24"/>
          <w:lang w:eastAsia="zh-CN"/>
        </w:rPr>
        <w:t xml:space="preserve"> </w:t>
      </w:r>
      <w:r w:rsidR="009A57BA">
        <w:rPr>
          <w:rFonts w:hint="eastAsia"/>
          <w:b/>
          <w:bCs/>
          <w:sz w:val="24"/>
          <w:szCs w:val="24"/>
          <w:lang w:eastAsia="zh-CN"/>
        </w:rPr>
        <w:t>参选人可参选多个合同包，但必须对同一个合同包中的全部物资进行参选，不得仅对合同包中的部分物资进行参选，否则其比选文件将被拒绝。</w:t>
      </w:r>
    </w:p>
    <w:p w:rsidR="00D7766D" w:rsidRDefault="00986280" w:rsidP="009E7CE3">
      <w:pPr>
        <w:tabs>
          <w:tab w:val="left" w:pos="709"/>
        </w:tabs>
        <w:spacing w:line="360" w:lineRule="auto"/>
        <w:ind w:firstLine="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9E1EE0" w:rsidRDefault="009E1EE0" w:rsidP="009E1EE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rsidR="009E1EE0" w:rsidRDefault="009E1EE0" w:rsidP="009E1EE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rsidR="009E1EE0" w:rsidRDefault="009E1EE0" w:rsidP="009E1EE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3.与比选人无诉讼纠纷。</w:t>
      </w:r>
    </w:p>
    <w:p w:rsidR="009E1EE0" w:rsidRDefault="009E1EE0" w:rsidP="009E1EE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4.本案不接受联合体参选。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615860">
        <w:rPr>
          <w:rFonts w:hint="eastAsia"/>
          <w:color w:val="000000" w:themeColor="text1"/>
          <w:sz w:val="24"/>
          <w:szCs w:val="24"/>
          <w:lang w:eastAsia="zh-CN"/>
        </w:rPr>
        <w:t>202</w:t>
      </w:r>
      <w:r w:rsidR="00861888">
        <w:rPr>
          <w:color w:val="000000" w:themeColor="text1"/>
          <w:sz w:val="24"/>
          <w:szCs w:val="24"/>
          <w:lang w:eastAsia="zh-CN"/>
        </w:rPr>
        <w:t>4</w:t>
      </w:r>
      <w:r>
        <w:rPr>
          <w:rFonts w:hint="eastAsia"/>
          <w:color w:val="000000" w:themeColor="text1"/>
          <w:sz w:val="24"/>
          <w:szCs w:val="24"/>
          <w:lang w:eastAsia="zh-CN"/>
        </w:rPr>
        <w:t>年</w:t>
      </w:r>
      <w:r w:rsidR="00EE6D57">
        <w:rPr>
          <w:color w:val="000000" w:themeColor="text1"/>
          <w:sz w:val="24"/>
          <w:szCs w:val="24"/>
          <w:lang w:eastAsia="zh-CN"/>
        </w:rPr>
        <w:t>6</w:t>
      </w:r>
      <w:r>
        <w:rPr>
          <w:rFonts w:hint="eastAsia"/>
          <w:color w:val="000000" w:themeColor="text1"/>
          <w:sz w:val="24"/>
          <w:szCs w:val="24"/>
          <w:lang w:eastAsia="zh-CN"/>
        </w:rPr>
        <w:t>月</w:t>
      </w:r>
      <w:r w:rsidR="00EE6D57">
        <w:rPr>
          <w:color w:val="000000" w:themeColor="text1"/>
          <w:sz w:val="24"/>
          <w:szCs w:val="24"/>
          <w:lang w:eastAsia="zh-CN"/>
        </w:rPr>
        <w:t>3</w:t>
      </w:r>
      <w:r>
        <w:rPr>
          <w:rFonts w:hint="eastAsia"/>
          <w:color w:val="000000" w:themeColor="text1"/>
          <w:sz w:val="24"/>
          <w:szCs w:val="24"/>
          <w:lang w:eastAsia="zh-CN"/>
        </w:rPr>
        <w:t>日至</w:t>
      </w:r>
      <w:r w:rsidR="00615860">
        <w:rPr>
          <w:rFonts w:hint="eastAsia"/>
          <w:color w:val="000000" w:themeColor="text1"/>
          <w:sz w:val="24"/>
          <w:szCs w:val="24"/>
          <w:lang w:eastAsia="zh-CN"/>
        </w:rPr>
        <w:t>202</w:t>
      </w:r>
      <w:r w:rsidR="00861888">
        <w:rPr>
          <w:color w:val="000000" w:themeColor="text1"/>
          <w:sz w:val="24"/>
          <w:szCs w:val="24"/>
          <w:lang w:eastAsia="zh-CN"/>
        </w:rPr>
        <w:t>4</w:t>
      </w:r>
      <w:r>
        <w:rPr>
          <w:rFonts w:hint="eastAsia"/>
          <w:color w:val="000000" w:themeColor="text1"/>
          <w:sz w:val="24"/>
          <w:szCs w:val="24"/>
          <w:lang w:eastAsia="zh-CN"/>
        </w:rPr>
        <w:t>年</w:t>
      </w:r>
      <w:r w:rsidR="00EE6D57">
        <w:rPr>
          <w:color w:val="000000" w:themeColor="text1"/>
          <w:sz w:val="24"/>
          <w:szCs w:val="24"/>
          <w:lang w:eastAsia="zh-CN"/>
        </w:rPr>
        <w:t>6</w:t>
      </w:r>
      <w:r>
        <w:rPr>
          <w:rFonts w:hint="eastAsia"/>
          <w:color w:val="000000" w:themeColor="text1"/>
          <w:sz w:val="24"/>
          <w:szCs w:val="24"/>
          <w:lang w:eastAsia="zh-CN"/>
        </w:rPr>
        <w:t>月</w:t>
      </w:r>
      <w:r w:rsidR="00EE6D57">
        <w:rPr>
          <w:color w:val="000000" w:themeColor="text1"/>
          <w:sz w:val="24"/>
          <w:szCs w:val="24"/>
          <w:lang w:eastAsia="zh-CN"/>
        </w:rPr>
        <w:t>12</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w:t>
      </w:r>
      <w:r w:rsidR="001E2420" w:rsidRPr="005968EC">
        <w:rPr>
          <w:rFonts w:hint="eastAsia"/>
          <w:b/>
          <w:color w:val="FF0000"/>
          <w:sz w:val="24"/>
          <w:szCs w:val="24"/>
          <w:lang w:eastAsia="zh-CN"/>
        </w:rPr>
        <w:t>（需标注出参与项目）</w:t>
      </w:r>
      <w:r>
        <w:rPr>
          <w:rFonts w:hint="eastAsia"/>
          <w:color w:val="000000" w:themeColor="text1"/>
          <w:sz w:val="24"/>
          <w:szCs w:val="24"/>
          <w:lang w:eastAsia="zh-CN"/>
        </w:rPr>
        <w:t>发送至邮箱</w:t>
      </w:r>
      <w:r w:rsidR="00861888" w:rsidRPr="00861888">
        <w:rPr>
          <w:color w:val="000000" w:themeColor="text1"/>
          <w:sz w:val="24"/>
          <w:szCs w:val="24"/>
          <w:lang w:eastAsia="zh-CN"/>
        </w:rPr>
        <w:t>ypwei@fhcpec.com.cn</w:t>
      </w:r>
      <w:r>
        <w:rPr>
          <w:rFonts w:hint="eastAsia"/>
          <w:color w:val="000000" w:themeColor="text1"/>
          <w:sz w:val="24"/>
          <w:szCs w:val="24"/>
          <w:lang w:eastAsia="zh-CN"/>
        </w:rPr>
        <w:t>，报名文件包含：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861888" w:rsidRPr="00861888" w:rsidRDefault="00861888" w:rsidP="00861888">
      <w:pPr>
        <w:pStyle w:val="af3"/>
        <w:spacing w:before="0" w:beforeAutospacing="0" w:after="0" w:afterAutospacing="0" w:line="360" w:lineRule="auto"/>
        <w:ind w:firstLineChars="200" w:firstLine="480"/>
        <w:textAlignment w:val="baseline"/>
        <w:rPr>
          <w:rFonts w:ascii="Times New Roman" w:hAnsi="Times New Roman" w:cs="Times New Roman"/>
          <w:iCs/>
        </w:rPr>
      </w:pPr>
      <w:r>
        <w:rPr>
          <w:rFonts w:ascii="Times New Roman" w:hAnsi="Times New Roman" w:cs="Times New Roman" w:hint="eastAsia"/>
          <w:iCs/>
        </w:rPr>
        <w:t>（</w:t>
      </w:r>
      <w:r w:rsidR="001E2420">
        <w:rPr>
          <w:rFonts w:ascii="Times New Roman" w:hAnsi="Times New Roman" w:cs="Times New Roman"/>
          <w:iCs/>
        </w:rPr>
        <w:t>3</w:t>
      </w:r>
      <w:r>
        <w:rPr>
          <w:rFonts w:ascii="Times New Roman" w:hAnsi="Times New Roman" w:cs="Times New Roman" w:hint="eastAsia"/>
          <w:iCs/>
        </w:rPr>
        <w:t>）参选人姓名及联系方式。</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报名成</w:t>
      </w:r>
      <w:r w:rsidR="00BF1841">
        <w:rPr>
          <w:rFonts w:hint="eastAsia"/>
          <w:color w:val="000000" w:themeColor="text1"/>
          <w:sz w:val="24"/>
          <w:szCs w:val="24"/>
          <w:lang w:eastAsia="zh-CN"/>
        </w:rPr>
        <w:t>功后，参选人须与现场技术人员进行前期技术交流，需详细阅读比选项目说明，并按照相关要求提供相关方案</w:t>
      </w:r>
      <w:r>
        <w:rPr>
          <w:rFonts w:hint="eastAsia"/>
          <w:color w:val="000000" w:themeColor="text1"/>
          <w:sz w:val="24"/>
          <w:szCs w:val="24"/>
          <w:lang w:eastAsia="zh-CN"/>
        </w:rPr>
        <w:t>。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w:t>
      </w:r>
      <w:r w:rsidR="00861888" w:rsidRPr="00861888">
        <w:rPr>
          <w:rFonts w:hint="eastAsia"/>
          <w:color w:val="000000" w:themeColor="text1"/>
          <w:sz w:val="24"/>
          <w:szCs w:val="24"/>
          <w:lang w:eastAsia="zh-CN"/>
        </w:rPr>
        <w:t>福建省漳州市漳浦县</w:t>
      </w:r>
      <w:proofErr w:type="gramStart"/>
      <w:r w:rsidR="00861888" w:rsidRPr="00861888">
        <w:rPr>
          <w:rFonts w:hint="eastAsia"/>
          <w:color w:val="000000" w:themeColor="text1"/>
          <w:sz w:val="24"/>
          <w:szCs w:val="24"/>
          <w:lang w:eastAsia="zh-CN"/>
        </w:rPr>
        <w:t>杜浔镇杜昌路</w:t>
      </w:r>
      <w:proofErr w:type="gramEnd"/>
      <w:r w:rsidR="00861888" w:rsidRPr="00861888">
        <w:rPr>
          <w:color w:val="000000" w:themeColor="text1"/>
          <w:sz w:val="24"/>
          <w:szCs w:val="24"/>
          <w:lang w:eastAsia="zh-CN"/>
        </w:rPr>
        <w:t>9号福建福海创石油化工有限公司办公楼三</w:t>
      </w:r>
      <w:proofErr w:type="gramStart"/>
      <w:r w:rsidR="00861888" w:rsidRPr="00861888">
        <w:rPr>
          <w:color w:val="000000" w:themeColor="text1"/>
          <w:sz w:val="24"/>
          <w:szCs w:val="24"/>
          <w:lang w:eastAsia="zh-CN"/>
        </w:rPr>
        <w:t>楼设备</w:t>
      </w:r>
      <w:proofErr w:type="gramEnd"/>
      <w:r w:rsidR="00861888" w:rsidRPr="00861888">
        <w:rPr>
          <w:color w:val="000000" w:themeColor="text1"/>
          <w:sz w:val="24"/>
          <w:szCs w:val="24"/>
          <w:lang w:eastAsia="zh-CN"/>
        </w:rPr>
        <w:t>及服务团队，联系人：魏彦苹    联系电话：0596-6311824。</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sidR="00DA7936" w:rsidRPr="0062263F">
        <w:rPr>
          <w:rFonts w:hint="eastAsia"/>
          <w:b/>
          <w:color w:val="000000" w:themeColor="text1"/>
          <w:sz w:val="24"/>
          <w:szCs w:val="24"/>
          <w:lang w:eastAsia="zh-CN"/>
        </w:rPr>
        <w:t>202</w:t>
      </w:r>
      <w:r w:rsidR="00861888">
        <w:rPr>
          <w:b/>
          <w:color w:val="000000" w:themeColor="text1"/>
          <w:sz w:val="24"/>
          <w:szCs w:val="24"/>
          <w:lang w:eastAsia="zh-CN"/>
        </w:rPr>
        <w:t>4</w:t>
      </w:r>
      <w:r w:rsidR="00F7714C" w:rsidRPr="0062263F">
        <w:rPr>
          <w:rFonts w:hint="eastAsia"/>
          <w:b/>
          <w:color w:val="000000" w:themeColor="text1"/>
          <w:sz w:val="24"/>
          <w:szCs w:val="24"/>
          <w:lang w:eastAsia="zh-CN"/>
        </w:rPr>
        <w:t>年</w:t>
      </w:r>
      <w:r w:rsidR="001B16DC">
        <w:rPr>
          <w:b/>
          <w:color w:val="000000" w:themeColor="text1"/>
          <w:sz w:val="24"/>
          <w:szCs w:val="24"/>
          <w:lang w:eastAsia="zh-CN"/>
        </w:rPr>
        <w:t xml:space="preserve"> </w:t>
      </w:r>
      <w:r w:rsidR="0062263F" w:rsidRPr="0062263F">
        <w:rPr>
          <w:rFonts w:hint="eastAsia"/>
          <w:b/>
          <w:color w:val="000000" w:themeColor="text1"/>
          <w:sz w:val="24"/>
          <w:szCs w:val="24"/>
          <w:lang w:eastAsia="zh-CN"/>
        </w:rPr>
        <w:t>月</w:t>
      </w:r>
      <w:r w:rsidR="00575B7E">
        <w:rPr>
          <w:rFonts w:hint="eastAsia"/>
          <w:b/>
          <w:color w:val="000000" w:themeColor="text1"/>
          <w:sz w:val="24"/>
          <w:szCs w:val="24"/>
          <w:lang w:eastAsia="zh-CN"/>
        </w:rPr>
        <w:t xml:space="preserve">  </w:t>
      </w:r>
      <w:r w:rsidR="004D7860" w:rsidRPr="0062263F">
        <w:rPr>
          <w:rFonts w:hint="eastAsia"/>
          <w:b/>
          <w:color w:val="000000" w:themeColor="text1"/>
          <w:sz w:val="24"/>
          <w:szCs w:val="24"/>
          <w:lang w:eastAsia="zh-CN"/>
        </w:rPr>
        <w:t>日下午14:00</w:t>
      </w:r>
      <w:r w:rsidR="004D7860" w:rsidRPr="0062263F">
        <w:rPr>
          <w:b/>
          <w:color w:val="000000" w:themeColor="text1"/>
          <w:sz w:val="24"/>
          <w:szCs w:val="24"/>
          <w:lang w:eastAsia="zh-CN"/>
        </w:rPr>
        <w:t xml:space="preserve"> </w:t>
      </w:r>
      <w:r w:rsidR="00575B7E">
        <w:rPr>
          <w:rFonts w:hint="eastAsia"/>
          <w:b/>
          <w:color w:val="000000" w:themeColor="text1"/>
          <w:sz w:val="24"/>
          <w:szCs w:val="24"/>
          <w:lang w:eastAsia="zh-CN"/>
        </w:rPr>
        <w:t>（待定）</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rsidR="001E2420" w:rsidRDefault="00986280" w:rsidP="009704AD">
      <w:pPr>
        <w:pStyle w:val="aa"/>
        <w:spacing w:line="360" w:lineRule="auto"/>
        <w:ind w:right="121"/>
        <w:jc w:val="both"/>
        <w:rPr>
          <w:lang w:eastAsia="zh-CN"/>
        </w:rPr>
      </w:pPr>
      <w:r>
        <w:rPr>
          <w:rFonts w:hint="eastAsia"/>
          <w:lang w:eastAsia="zh-CN"/>
        </w:rPr>
        <w:t xml:space="preserve">    </w:t>
      </w:r>
      <w:r w:rsidR="009704AD">
        <w:rPr>
          <w:rFonts w:hint="eastAsia"/>
          <w:lang w:eastAsia="zh-CN"/>
        </w:rPr>
        <w:t xml:space="preserve"> 1.参选单位应缴纳参选保证金，保证金</w:t>
      </w:r>
      <w:r w:rsidR="009704AD">
        <w:rPr>
          <w:rFonts w:hint="eastAsia"/>
          <w:color w:val="000000" w:themeColor="text1"/>
          <w:lang w:eastAsia="zh-CN"/>
        </w:rPr>
        <w:t>金额</w:t>
      </w:r>
      <w:r w:rsidR="001E2420">
        <w:rPr>
          <w:rFonts w:hint="eastAsia"/>
          <w:color w:val="000000" w:themeColor="text1"/>
          <w:lang w:eastAsia="zh-CN"/>
        </w:rPr>
        <w:t>：参与</w:t>
      </w:r>
      <w:r w:rsidR="001E2420">
        <w:rPr>
          <w:color w:val="000000" w:themeColor="text1"/>
          <w:lang w:eastAsia="zh-CN"/>
        </w:rPr>
        <w:t>包</w:t>
      </w:r>
      <w:r w:rsidR="000E53D5">
        <w:rPr>
          <w:color w:val="000000" w:themeColor="text1"/>
          <w:lang w:eastAsia="zh-CN"/>
        </w:rPr>
        <w:t>1</w:t>
      </w:r>
      <w:r w:rsidR="001E2420">
        <w:rPr>
          <w:rFonts w:hint="eastAsia"/>
          <w:color w:val="000000" w:themeColor="text1"/>
          <w:lang w:eastAsia="zh-CN"/>
        </w:rPr>
        <w:t>项目应缴纳人民币</w:t>
      </w:r>
      <w:r w:rsidR="000E53D5">
        <w:rPr>
          <w:color w:val="000000" w:themeColor="text1"/>
          <w:lang w:eastAsia="zh-CN"/>
        </w:rPr>
        <w:t>44</w:t>
      </w:r>
      <w:r w:rsidR="001E2420">
        <w:rPr>
          <w:color w:val="000000" w:themeColor="text1"/>
          <w:lang w:eastAsia="zh-CN"/>
        </w:rPr>
        <w:t>00元整</w:t>
      </w:r>
      <w:r w:rsidR="001E2420">
        <w:rPr>
          <w:rFonts w:hint="eastAsia"/>
          <w:lang w:eastAsia="zh-CN"/>
        </w:rPr>
        <w:t>；</w:t>
      </w:r>
      <w:r w:rsidR="001E2420">
        <w:rPr>
          <w:rFonts w:hint="eastAsia"/>
          <w:color w:val="000000" w:themeColor="text1"/>
          <w:lang w:eastAsia="zh-CN"/>
        </w:rPr>
        <w:t>参与</w:t>
      </w:r>
      <w:r w:rsidR="001E2420">
        <w:rPr>
          <w:color w:val="000000" w:themeColor="text1"/>
          <w:lang w:eastAsia="zh-CN"/>
        </w:rPr>
        <w:t>包</w:t>
      </w:r>
      <w:r w:rsidR="000E53D5">
        <w:rPr>
          <w:color w:val="000000" w:themeColor="text1"/>
          <w:lang w:eastAsia="zh-CN"/>
        </w:rPr>
        <w:t>2</w:t>
      </w:r>
      <w:r w:rsidR="001E2420">
        <w:rPr>
          <w:rFonts w:hint="eastAsia"/>
          <w:color w:val="000000" w:themeColor="text1"/>
          <w:lang w:eastAsia="zh-CN"/>
        </w:rPr>
        <w:t>项目应</w:t>
      </w:r>
      <w:r w:rsidR="001E2420">
        <w:rPr>
          <w:rFonts w:hint="eastAsia"/>
          <w:lang w:eastAsia="zh-CN"/>
        </w:rPr>
        <w:t>缴纳人民币</w:t>
      </w:r>
      <w:r w:rsidR="000E53D5">
        <w:rPr>
          <w:lang w:eastAsia="zh-CN"/>
        </w:rPr>
        <w:t>4</w:t>
      </w:r>
      <w:r w:rsidR="005968EC">
        <w:rPr>
          <w:lang w:eastAsia="zh-CN"/>
        </w:rPr>
        <w:t>2</w:t>
      </w:r>
      <w:r w:rsidR="001E2420">
        <w:rPr>
          <w:lang w:eastAsia="zh-CN"/>
        </w:rPr>
        <w:t>00元整</w:t>
      </w:r>
      <w:r w:rsidR="000E53D5">
        <w:rPr>
          <w:rFonts w:hint="eastAsia"/>
          <w:lang w:eastAsia="zh-CN"/>
        </w:rPr>
        <w:t>；</w:t>
      </w:r>
      <w:r w:rsidR="00CC5A1B">
        <w:rPr>
          <w:lang w:eastAsia="zh-CN"/>
        </w:rPr>
        <w:t>若同时参与</w:t>
      </w:r>
      <w:r w:rsidR="00CC5A1B">
        <w:rPr>
          <w:color w:val="000000" w:themeColor="text1"/>
          <w:lang w:eastAsia="zh-CN"/>
        </w:rPr>
        <w:t>包1和包2</w:t>
      </w:r>
      <w:r w:rsidR="00CC5A1B">
        <w:rPr>
          <w:rFonts w:hint="eastAsia"/>
          <w:color w:val="000000" w:themeColor="text1"/>
          <w:lang w:eastAsia="zh-CN"/>
        </w:rPr>
        <w:t>项目应</w:t>
      </w:r>
      <w:r w:rsidR="00CC5A1B">
        <w:rPr>
          <w:rFonts w:hint="eastAsia"/>
          <w:lang w:eastAsia="zh-CN"/>
        </w:rPr>
        <w:t>缴纳人民币</w:t>
      </w:r>
      <w:r w:rsidR="00CC5A1B">
        <w:rPr>
          <w:lang w:eastAsia="zh-CN"/>
        </w:rPr>
        <w:t>8600元整</w:t>
      </w:r>
      <w:r w:rsidR="001E2420">
        <w:rPr>
          <w:rFonts w:hint="eastAsia"/>
          <w:lang w:eastAsia="zh-CN"/>
        </w:rPr>
        <w:t>。</w:t>
      </w:r>
    </w:p>
    <w:p w:rsidR="009704AD" w:rsidRDefault="009704AD" w:rsidP="001E2420">
      <w:pPr>
        <w:pStyle w:val="aa"/>
        <w:spacing w:line="360" w:lineRule="auto"/>
        <w:ind w:right="121" w:firstLineChars="300" w:firstLine="720"/>
        <w:jc w:val="both"/>
        <w:rPr>
          <w:color w:val="000000" w:themeColor="text1"/>
          <w:lang w:eastAsia="zh-CN"/>
        </w:rPr>
      </w:pP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rsidR="009704AD" w:rsidRPr="00757774" w:rsidRDefault="009704AD" w:rsidP="009704AD">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9704AD" w:rsidRDefault="009704AD" w:rsidP="009704AD">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w:t>
      </w:r>
      <w:r w:rsidR="00DA7936">
        <w:rPr>
          <w:rFonts w:hint="eastAsia"/>
          <w:lang w:eastAsia="zh-CN"/>
        </w:rPr>
        <w:t>股份有限公司</w:t>
      </w:r>
      <w:r>
        <w:rPr>
          <w:rFonts w:hint="eastAsia"/>
          <w:lang w:eastAsia="zh-CN"/>
        </w:rPr>
        <w:t>漳州古雷</w:t>
      </w:r>
      <w:r w:rsidR="00DA7936">
        <w:rPr>
          <w:rFonts w:hint="eastAsia"/>
          <w:lang w:eastAsia="zh-CN"/>
        </w:rPr>
        <w:t>经济开发区</w:t>
      </w:r>
      <w:r>
        <w:rPr>
          <w:rFonts w:hint="eastAsia"/>
          <w:lang w:eastAsia="zh-CN"/>
        </w:rPr>
        <w:t>支行</w:t>
      </w:r>
    </w:p>
    <w:p w:rsidR="009704AD" w:rsidRPr="000337DE" w:rsidRDefault="009704AD" w:rsidP="009704AD">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9704AD" w:rsidRDefault="009704AD" w:rsidP="009704AD">
      <w:pPr>
        <w:pStyle w:val="aa"/>
        <w:spacing w:line="360" w:lineRule="auto"/>
        <w:ind w:right="121"/>
        <w:jc w:val="both"/>
        <w:rPr>
          <w:color w:val="000000" w:themeColor="text1"/>
          <w:lang w:eastAsia="zh-CN"/>
        </w:rPr>
      </w:pPr>
      <w:r>
        <w:rPr>
          <w:rFonts w:hint="eastAsia"/>
          <w:color w:val="000000" w:themeColor="text1"/>
          <w:lang w:eastAsia="zh-CN"/>
        </w:rPr>
        <w:t xml:space="preserve">    </w:t>
      </w:r>
      <w:r w:rsidR="009E7CE3">
        <w:rPr>
          <w:rFonts w:hint="eastAsia"/>
          <w:color w:val="000000" w:themeColor="text1"/>
          <w:lang w:eastAsia="zh-CN"/>
        </w:rPr>
        <w:t>注明用途：</w:t>
      </w:r>
      <w:r w:rsidR="009A57BA">
        <w:rPr>
          <w:rFonts w:hint="eastAsia"/>
          <w:lang w:eastAsia="zh-CN"/>
        </w:rPr>
        <w:t>一批化验设备采购</w:t>
      </w:r>
      <w:r>
        <w:rPr>
          <w:rFonts w:hint="eastAsia"/>
          <w:color w:val="000000" w:themeColor="text1"/>
          <w:lang w:eastAsia="zh-CN"/>
        </w:rPr>
        <w:t>项目参选</w:t>
      </w:r>
      <w:r>
        <w:rPr>
          <w:color w:val="000000" w:themeColor="text1"/>
          <w:lang w:eastAsia="zh-CN"/>
        </w:rPr>
        <w:t>保证金</w:t>
      </w:r>
    </w:p>
    <w:p w:rsidR="009704AD" w:rsidRDefault="009704AD" w:rsidP="009704AD">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Default="009704AD" w:rsidP="00D975AD">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975AD" w:rsidRDefault="00D975AD" w:rsidP="00D975AD">
      <w:pPr>
        <w:spacing w:line="360" w:lineRule="auto"/>
        <w:ind w:firstLineChars="200" w:firstLine="498"/>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六、合同付款方式</w:t>
      </w:r>
    </w:p>
    <w:p w:rsidR="00D975AD" w:rsidRDefault="00D975AD" w:rsidP="00CC5A1B">
      <w:pPr>
        <w:pStyle w:val="11"/>
        <w:spacing w:line="360" w:lineRule="auto"/>
        <w:ind w:firstLineChars="200" w:firstLine="480"/>
        <w:rPr>
          <w:sz w:val="24"/>
          <w:szCs w:val="24"/>
        </w:rPr>
      </w:pPr>
      <w:r>
        <w:rPr>
          <w:rFonts w:hint="eastAsia"/>
          <w:sz w:val="24"/>
          <w:szCs w:val="24"/>
          <w:shd w:val="clear" w:color="auto" w:fill="FFFFFF"/>
        </w:rPr>
        <w:t>无预付款，投标保证金自动转为履约保证金，货到安装验收合格付90%，10%质保金，质保期满后付清。</w:t>
      </w:r>
    </w:p>
    <w:p w:rsidR="00D7766D" w:rsidRPr="00D975AD" w:rsidRDefault="00D975AD" w:rsidP="00D975AD">
      <w:pPr>
        <w:spacing w:line="360" w:lineRule="auto"/>
        <w:ind w:firstLineChars="200" w:firstLine="482"/>
        <w:rPr>
          <w:b/>
          <w:sz w:val="24"/>
          <w:szCs w:val="24"/>
          <w:lang w:eastAsia="zh-CN"/>
        </w:rPr>
      </w:pPr>
      <w:r w:rsidRPr="00D975AD">
        <w:rPr>
          <w:rFonts w:hint="eastAsia"/>
          <w:b/>
          <w:sz w:val="24"/>
          <w:szCs w:val="24"/>
          <w:lang w:eastAsia="zh-CN"/>
        </w:rPr>
        <w:lastRenderedPageBreak/>
        <w:t>七</w:t>
      </w:r>
      <w:r w:rsidR="00986280" w:rsidRPr="00D975AD">
        <w:rPr>
          <w:rFonts w:hint="eastAsia"/>
          <w:b/>
          <w:bCs/>
          <w:snapToGrid w:val="0"/>
          <w:color w:val="000000" w:themeColor="text1"/>
          <w:spacing w:val="8"/>
          <w:sz w:val="24"/>
          <w:szCs w:val="24"/>
          <w:lang w:eastAsia="zh-CN"/>
        </w:rPr>
        <w:t>、联系方式</w:t>
      </w:r>
      <w:r w:rsidR="00986280" w:rsidRPr="00D975AD">
        <w:rPr>
          <w:rFonts w:hint="eastAsia"/>
          <w:b/>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w:t>
      </w:r>
      <w:r w:rsidR="00861888" w:rsidRPr="00861888">
        <w:rPr>
          <w:rFonts w:hint="eastAsia"/>
          <w:color w:val="000000" w:themeColor="text1"/>
          <w:sz w:val="24"/>
          <w:szCs w:val="24"/>
          <w:lang w:eastAsia="zh-CN"/>
        </w:rPr>
        <w:t>魏彦苹</w:t>
      </w:r>
      <w:r w:rsidR="00861888" w:rsidRPr="00861888">
        <w:rPr>
          <w:color w:val="000000" w:themeColor="text1"/>
          <w:sz w:val="24"/>
          <w:szCs w:val="24"/>
          <w:lang w:eastAsia="zh-CN"/>
        </w:rPr>
        <w:t xml:space="preserve">  电话：0596-6311824  邮箱：</w:t>
      </w:r>
      <w:r w:rsidR="00CC5A1B">
        <w:rPr>
          <w:color w:val="000000" w:themeColor="text1"/>
          <w:sz w:val="24"/>
          <w:szCs w:val="24"/>
          <w:lang w:eastAsia="zh-CN"/>
        </w:rPr>
        <w:fldChar w:fldCharType="begin"/>
      </w:r>
      <w:r w:rsidR="00CC5A1B">
        <w:rPr>
          <w:color w:val="000000" w:themeColor="text1"/>
          <w:sz w:val="24"/>
          <w:szCs w:val="24"/>
          <w:lang w:eastAsia="zh-CN"/>
        </w:rPr>
        <w:instrText xml:space="preserve"> HYPERLINK "mailto:</w:instrText>
      </w:r>
      <w:r w:rsidR="00CC5A1B" w:rsidRPr="00861888">
        <w:rPr>
          <w:color w:val="000000" w:themeColor="text1"/>
          <w:sz w:val="24"/>
          <w:szCs w:val="24"/>
          <w:lang w:eastAsia="zh-CN"/>
        </w:rPr>
        <w:instrText>ypwei@fhcpec.com.cn</w:instrText>
      </w:r>
      <w:r w:rsidR="00CC5A1B">
        <w:rPr>
          <w:color w:val="000000" w:themeColor="text1"/>
          <w:sz w:val="24"/>
          <w:szCs w:val="24"/>
          <w:lang w:eastAsia="zh-CN"/>
        </w:rPr>
        <w:instrText xml:space="preserve">" </w:instrText>
      </w:r>
      <w:r w:rsidR="00CC5A1B">
        <w:rPr>
          <w:color w:val="000000" w:themeColor="text1"/>
          <w:sz w:val="24"/>
          <w:szCs w:val="24"/>
          <w:lang w:eastAsia="zh-CN"/>
        </w:rPr>
        <w:fldChar w:fldCharType="separate"/>
      </w:r>
      <w:r w:rsidR="00CC5A1B" w:rsidRPr="00043D03">
        <w:rPr>
          <w:rStyle w:val="afb"/>
          <w:sz w:val="24"/>
          <w:szCs w:val="24"/>
          <w:lang w:eastAsia="zh-CN"/>
        </w:rPr>
        <w:t>ypwei@fhcpec.com.cn</w:t>
      </w:r>
      <w:r w:rsidR="00CC5A1B">
        <w:rPr>
          <w:color w:val="000000" w:themeColor="text1"/>
          <w:sz w:val="24"/>
          <w:szCs w:val="24"/>
          <w:lang w:eastAsia="zh-CN"/>
        </w:rPr>
        <w:fldChar w:fldCharType="end"/>
      </w:r>
    </w:p>
    <w:p w:rsidR="00CC5A1B" w:rsidRDefault="00CC5A1B">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技术联系人</w:t>
      </w:r>
      <w:r>
        <w:rPr>
          <w:rFonts w:hint="eastAsia"/>
          <w:color w:val="000000" w:themeColor="text1"/>
          <w:sz w:val="24"/>
          <w:szCs w:val="24"/>
          <w:lang w:eastAsia="zh-CN"/>
        </w:rPr>
        <w:t>：</w:t>
      </w:r>
      <w:r w:rsidRPr="00CC5A1B">
        <w:rPr>
          <w:rFonts w:hint="eastAsia"/>
          <w:color w:val="000000" w:themeColor="text1"/>
          <w:sz w:val="24"/>
          <w:szCs w:val="24"/>
          <w:lang w:eastAsia="zh-CN"/>
        </w:rPr>
        <w:t xml:space="preserve">何 </w:t>
      </w:r>
      <w:r w:rsidRPr="00CC5A1B">
        <w:rPr>
          <w:color w:val="000000" w:themeColor="text1"/>
          <w:sz w:val="24"/>
          <w:szCs w:val="24"/>
          <w:lang w:eastAsia="zh-CN"/>
        </w:rPr>
        <w:t xml:space="preserve"> </w:t>
      </w:r>
      <w:r w:rsidRPr="00CC5A1B">
        <w:rPr>
          <w:rFonts w:hint="eastAsia"/>
          <w:color w:val="000000" w:themeColor="text1"/>
          <w:sz w:val="24"/>
          <w:szCs w:val="24"/>
          <w:lang w:eastAsia="zh-CN"/>
        </w:rPr>
        <w:t>欣</w:t>
      </w:r>
      <w:r>
        <w:rPr>
          <w:rFonts w:hint="eastAsia"/>
          <w:color w:val="000000" w:themeColor="text1"/>
          <w:sz w:val="24"/>
          <w:szCs w:val="24"/>
          <w:lang w:eastAsia="zh-CN"/>
        </w:rPr>
        <w:t xml:space="preserve"> </w:t>
      </w:r>
      <w:r>
        <w:rPr>
          <w:color w:val="000000" w:themeColor="text1"/>
          <w:sz w:val="24"/>
          <w:szCs w:val="24"/>
          <w:lang w:eastAsia="zh-CN"/>
        </w:rPr>
        <w:t xml:space="preserve"> </w:t>
      </w:r>
      <w:r w:rsidRPr="00861888">
        <w:rPr>
          <w:color w:val="000000" w:themeColor="text1"/>
          <w:sz w:val="24"/>
          <w:szCs w:val="24"/>
          <w:lang w:eastAsia="zh-CN"/>
        </w:rPr>
        <w:t>电话：</w:t>
      </w:r>
      <w:r w:rsidRPr="00CC5A1B">
        <w:rPr>
          <w:color w:val="000000" w:themeColor="text1"/>
          <w:sz w:val="24"/>
          <w:szCs w:val="24"/>
          <w:lang w:eastAsia="zh-CN"/>
        </w:rPr>
        <w:t>0596-6311226</w:t>
      </w:r>
      <w:r>
        <w:rPr>
          <w:color w:val="000000" w:themeColor="text1"/>
          <w:sz w:val="24"/>
          <w:szCs w:val="24"/>
          <w:lang w:eastAsia="zh-CN"/>
        </w:rPr>
        <w:t xml:space="preserve">  </w:t>
      </w:r>
      <w:r w:rsidRPr="00861888">
        <w:rPr>
          <w:color w:val="000000" w:themeColor="text1"/>
          <w:sz w:val="24"/>
          <w:szCs w:val="24"/>
          <w:lang w:eastAsia="zh-CN"/>
        </w:rPr>
        <w:t>邮箱：</w:t>
      </w:r>
      <w:r w:rsidRPr="00CC5A1B">
        <w:rPr>
          <w:color w:val="000000" w:themeColor="text1"/>
          <w:sz w:val="24"/>
          <w:szCs w:val="24"/>
          <w:lang w:eastAsia="zh-CN"/>
        </w:rPr>
        <w:t xml:space="preserve">xhe@fhcpec.com.cn  </w:t>
      </w:r>
      <w:r w:rsidRPr="00CC5A1B">
        <w:rPr>
          <w:rFonts w:hint="eastAsia"/>
          <w:color w:val="000000" w:themeColor="text1"/>
          <w:sz w:val="24"/>
          <w:szCs w:val="24"/>
          <w:lang w:eastAsia="zh-CN"/>
        </w:rPr>
        <w:t xml:space="preserve"> </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rsidP="00861888">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r w:rsidR="00516770">
        <w:rPr>
          <w:rFonts w:hint="eastAsia"/>
          <w:color w:val="000000" w:themeColor="text1"/>
          <w:sz w:val="24"/>
          <w:szCs w:val="24"/>
          <w:lang w:eastAsia="zh-CN"/>
        </w:rPr>
        <w:t xml:space="preserve">     </w:t>
      </w:r>
      <w:r>
        <w:rPr>
          <w:rFonts w:hint="eastAsia"/>
          <w:color w:val="000000" w:themeColor="text1"/>
          <w:sz w:val="24"/>
          <w:szCs w:val="24"/>
          <w:lang w:eastAsia="zh-CN"/>
        </w:rPr>
        <w:t>邮    编：363216</w:t>
      </w:r>
    </w:p>
    <w:p w:rsidR="00D7766D" w:rsidRDefault="00D7766D">
      <w:pPr>
        <w:pStyle w:val="11"/>
        <w:sectPr w:rsidR="00D7766D">
          <w:pgSz w:w="11910" w:h="16840"/>
          <w:pgMar w:top="1500" w:right="1020" w:bottom="740" w:left="1300" w:header="0" w:footer="551" w:gutter="0"/>
          <w:cols w:space="720"/>
        </w:sectPr>
      </w:pPr>
    </w:p>
    <w:bookmarkEnd w:id="0"/>
    <w:p w:rsidR="00D7766D" w:rsidRDefault="00986280">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9704AD">
        <w:rPr>
          <w:rFonts w:hint="eastAsia"/>
          <w:color w:val="000000" w:themeColor="text1"/>
          <w:lang w:eastAsia="zh-CN"/>
        </w:rPr>
        <w:t>福建福海创石油化工有限公司</w:t>
      </w:r>
      <w:r w:rsidR="0017483A" w:rsidRPr="0017483A">
        <w:rPr>
          <w:rFonts w:hint="eastAsia"/>
          <w:color w:val="000000" w:themeColor="text1"/>
          <w:lang w:eastAsia="zh-CN"/>
        </w:rPr>
        <w:t>化验检测团队</w:t>
      </w:r>
      <w:r w:rsidR="009A57BA">
        <w:rPr>
          <w:rFonts w:hint="eastAsia"/>
          <w:color w:val="000000" w:themeColor="text1"/>
          <w:lang w:eastAsia="zh-CN"/>
        </w:rPr>
        <w:t>一批化验设备采购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w:t>
      </w:r>
    </w:p>
    <w:p w:rsidR="0017483A" w:rsidRDefault="00E457C1" w:rsidP="0017483A">
      <w:pPr>
        <w:pStyle w:val="aa"/>
        <w:spacing w:line="360" w:lineRule="auto"/>
        <w:ind w:right="121" w:firstLine="480"/>
        <w:jc w:val="both"/>
        <w:rPr>
          <w:lang w:eastAsia="zh-CN"/>
        </w:rPr>
      </w:pPr>
      <w:r>
        <w:rPr>
          <w:rFonts w:hint="eastAsia"/>
          <w:lang w:eastAsia="zh-CN"/>
        </w:rPr>
        <w:t>6</w:t>
      </w:r>
      <w:r w:rsidR="00986280">
        <w:rPr>
          <w:rFonts w:hint="eastAsia"/>
          <w:lang w:eastAsia="zh-CN"/>
        </w:rPr>
        <w:t>.项目联系人</w:t>
      </w:r>
      <w:r w:rsidR="00B71079">
        <w:rPr>
          <w:rFonts w:hint="eastAsia"/>
          <w:lang w:eastAsia="zh-CN"/>
        </w:rPr>
        <w:t xml:space="preserve">  </w:t>
      </w:r>
      <w:r w:rsidR="002F6800">
        <w:rPr>
          <w:rFonts w:hint="eastAsia"/>
          <w:lang w:eastAsia="zh-CN"/>
        </w:rPr>
        <w:t>技术联系人：</w:t>
      </w:r>
      <w:r w:rsidR="0017483A">
        <w:rPr>
          <w:rFonts w:hint="eastAsia"/>
          <w:lang w:eastAsia="zh-CN"/>
        </w:rPr>
        <w:t xml:space="preserve">何 </w:t>
      </w:r>
      <w:r w:rsidR="0017483A">
        <w:rPr>
          <w:lang w:eastAsia="zh-CN"/>
        </w:rPr>
        <w:t xml:space="preserve"> </w:t>
      </w:r>
      <w:r w:rsidR="0017483A">
        <w:rPr>
          <w:rFonts w:hint="eastAsia"/>
          <w:lang w:eastAsia="zh-CN"/>
        </w:rPr>
        <w:t>欣</w:t>
      </w:r>
      <w:r w:rsidR="0017483A">
        <w:rPr>
          <w:lang w:eastAsia="zh-CN"/>
        </w:rPr>
        <w:t xml:space="preserve"> </w:t>
      </w:r>
      <w:r w:rsidR="0017483A" w:rsidRPr="0017483A">
        <w:rPr>
          <w:lang w:eastAsia="zh-CN"/>
        </w:rPr>
        <w:t>0596-6311226</w:t>
      </w:r>
      <w:r w:rsidR="0017483A">
        <w:rPr>
          <w:rFonts w:hint="eastAsia"/>
          <w:lang w:eastAsia="zh-CN"/>
        </w:rPr>
        <w:t>，</w:t>
      </w:r>
      <w:r w:rsidR="0017483A">
        <w:rPr>
          <w:lang w:eastAsia="zh-CN"/>
        </w:rPr>
        <w:t xml:space="preserve">xhe@fhcpec.com.cn  </w:t>
      </w:r>
      <w:r w:rsidR="00B71079">
        <w:rPr>
          <w:rFonts w:hint="eastAsia"/>
          <w:lang w:eastAsia="zh-CN"/>
        </w:rPr>
        <w:t xml:space="preserve"> </w:t>
      </w:r>
    </w:p>
    <w:p w:rsidR="00D7766D" w:rsidRDefault="009B2858" w:rsidP="0017483A">
      <w:pPr>
        <w:pStyle w:val="aa"/>
        <w:spacing w:line="360" w:lineRule="auto"/>
        <w:ind w:right="121" w:firstLineChars="900" w:firstLine="2160"/>
        <w:jc w:val="both"/>
        <w:rPr>
          <w:lang w:eastAsia="zh-CN"/>
        </w:rPr>
      </w:pPr>
      <w:r>
        <w:rPr>
          <w:rFonts w:hint="eastAsia"/>
          <w:lang w:eastAsia="zh-CN"/>
        </w:rPr>
        <w:t>商务联系人：</w:t>
      </w:r>
      <w:r w:rsidR="00861888" w:rsidRPr="00861888">
        <w:rPr>
          <w:rFonts w:hint="eastAsia"/>
          <w:lang w:eastAsia="zh-CN"/>
        </w:rPr>
        <w:t>魏彦苹</w:t>
      </w:r>
      <w:r w:rsidR="00861888">
        <w:rPr>
          <w:lang w:eastAsia="zh-CN"/>
        </w:rPr>
        <w:t xml:space="preserve"> </w:t>
      </w:r>
      <w:r w:rsidR="00861888" w:rsidRPr="00861888">
        <w:rPr>
          <w:lang w:eastAsia="zh-CN"/>
        </w:rPr>
        <w:t>0596-6311824</w:t>
      </w:r>
      <w:r w:rsidR="00861888">
        <w:rPr>
          <w:rFonts w:hint="eastAsia"/>
          <w:lang w:eastAsia="zh-CN"/>
        </w:rPr>
        <w:t>，</w:t>
      </w:r>
      <w:r w:rsidR="00861888" w:rsidRPr="00861888">
        <w:rPr>
          <w:lang w:eastAsia="zh-CN"/>
        </w:rPr>
        <w:t>ypwei@fhcpec.com.cn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lastRenderedPageBreak/>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6A584F">
      <w:pPr>
        <w:spacing w:before="15" w:line="360" w:lineRule="auto"/>
        <w:ind w:firstLine="555"/>
        <w:rPr>
          <w:b/>
          <w:w w:val="95"/>
          <w:sz w:val="28"/>
          <w:lang w:eastAsia="zh-CN"/>
        </w:rPr>
      </w:pPr>
      <w:r>
        <w:rPr>
          <w:b/>
          <w:w w:val="95"/>
          <w:sz w:val="28"/>
          <w:lang w:eastAsia="zh-CN"/>
        </w:rPr>
        <w:t>六、参选人资格</w:t>
      </w:r>
    </w:p>
    <w:p w:rsidR="001E2420" w:rsidRDefault="001E2420" w:rsidP="001E242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rsidR="001E2420" w:rsidRDefault="001E2420" w:rsidP="001E242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rsidR="001E2420" w:rsidRDefault="001E2420" w:rsidP="001E242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3.与比选人无诉讼纠纷。</w:t>
      </w:r>
    </w:p>
    <w:p w:rsidR="001E2420" w:rsidRDefault="001E2420" w:rsidP="001E242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4.本案不接受联合体参选。</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1E2420" w:rsidRDefault="00986280" w:rsidP="001E2420">
      <w:pPr>
        <w:pStyle w:val="aa"/>
        <w:spacing w:line="360" w:lineRule="auto"/>
        <w:ind w:right="121"/>
        <w:jc w:val="both"/>
        <w:rPr>
          <w:lang w:eastAsia="zh-CN"/>
        </w:rPr>
      </w:pPr>
      <w:r>
        <w:rPr>
          <w:rFonts w:hint="eastAsia"/>
          <w:lang w:eastAsia="zh-CN"/>
        </w:rPr>
        <w:t xml:space="preserve">   </w:t>
      </w:r>
      <w:r w:rsidR="00C33AD8">
        <w:rPr>
          <w:rFonts w:hint="eastAsia"/>
          <w:lang w:eastAsia="zh-CN"/>
        </w:rPr>
        <w:t xml:space="preserve"> 1.</w:t>
      </w:r>
      <w:r w:rsidR="001E2420" w:rsidRPr="001E2420">
        <w:rPr>
          <w:rFonts w:hint="eastAsia"/>
          <w:lang w:eastAsia="zh-CN"/>
        </w:rPr>
        <w:t xml:space="preserve"> </w:t>
      </w:r>
      <w:r w:rsidR="00CC5A1B">
        <w:rPr>
          <w:rFonts w:hint="eastAsia"/>
          <w:lang w:eastAsia="zh-CN"/>
        </w:rPr>
        <w:t>参选单位应缴纳参选保证金，保证金</w:t>
      </w:r>
      <w:r w:rsidR="00CC5A1B">
        <w:rPr>
          <w:rFonts w:hint="eastAsia"/>
          <w:color w:val="000000" w:themeColor="text1"/>
          <w:lang w:eastAsia="zh-CN"/>
        </w:rPr>
        <w:t>金额：参与</w:t>
      </w:r>
      <w:r w:rsidR="00CC5A1B">
        <w:rPr>
          <w:color w:val="000000" w:themeColor="text1"/>
          <w:lang w:eastAsia="zh-CN"/>
        </w:rPr>
        <w:t>包1</w:t>
      </w:r>
      <w:r w:rsidR="00CC5A1B">
        <w:rPr>
          <w:rFonts w:hint="eastAsia"/>
          <w:color w:val="000000" w:themeColor="text1"/>
          <w:lang w:eastAsia="zh-CN"/>
        </w:rPr>
        <w:t>项目应缴纳人民币</w:t>
      </w:r>
      <w:r w:rsidR="00CC5A1B">
        <w:rPr>
          <w:color w:val="000000" w:themeColor="text1"/>
          <w:lang w:eastAsia="zh-CN"/>
        </w:rPr>
        <w:t>4400元整</w:t>
      </w:r>
      <w:r w:rsidR="00CC5A1B">
        <w:rPr>
          <w:rFonts w:hint="eastAsia"/>
          <w:lang w:eastAsia="zh-CN"/>
        </w:rPr>
        <w:t>；</w:t>
      </w:r>
      <w:r w:rsidR="00CC5A1B">
        <w:rPr>
          <w:rFonts w:hint="eastAsia"/>
          <w:color w:val="000000" w:themeColor="text1"/>
          <w:lang w:eastAsia="zh-CN"/>
        </w:rPr>
        <w:t>参与</w:t>
      </w:r>
      <w:r w:rsidR="00CC5A1B">
        <w:rPr>
          <w:color w:val="000000" w:themeColor="text1"/>
          <w:lang w:eastAsia="zh-CN"/>
        </w:rPr>
        <w:t>包2</w:t>
      </w:r>
      <w:r w:rsidR="00CC5A1B">
        <w:rPr>
          <w:rFonts w:hint="eastAsia"/>
          <w:color w:val="000000" w:themeColor="text1"/>
          <w:lang w:eastAsia="zh-CN"/>
        </w:rPr>
        <w:t>项目应</w:t>
      </w:r>
      <w:r w:rsidR="00CC5A1B">
        <w:rPr>
          <w:rFonts w:hint="eastAsia"/>
          <w:lang w:eastAsia="zh-CN"/>
        </w:rPr>
        <w:t>缴纳人民币</w:t>
      </w:r>
      <w:r w:rsidR="00CC5A1B">
        <w:rPr>
          <w:lang w:eastAsia="zh-CN"/>
        </w:rPr>
        <w:t>4200元整</w:t>
      </w:r>
      <w:r w:rsidR="00CC5A1B">
        <w:rPr>
          <w:rFonts w:hint="eastAsia"/>
          <w:lang w:eastAsia="zh-CN"/>
        </w:rPr>
        <w:t>；</w:t>
      </w:r>
      <w:r w:rsidR="00CC5A1B">
        <w:rPr>
          <w:lang w:eastAsia="zh-CN"/>
        </w:rPr>
        <w:t>若同时参与</w:t>
      </w:r>
      <w:r w:rsidR="00CC5A1B">
        <w:rPr>
          <w:color w:val="000000" w:themeColor="text1"/>
          <w:lang w:eastAsia="zh-CN"/>
        </w:rPr>
        <w:t>包1和包2</w:t>
      </w:r>
      <w:r w:rsidR="00CC5A1B">
        <w:rPr>
          <w:rFonts w:hint="eastAsia"/>
          <w:color w:val="000000" w:themeColor="text1"/>
          <w:lang w:eastAsia="zh-CN"/>
        </w:rPr>
        <w:t>项目应</w:t>
      </w:r>
      <w:r w:rsidR="00CC5A1B">
        <w:rPr>
          <w:rFonts w:hint="eastAsia"/>
          <w:lang w:eastAsia="zh-CN"/>
        </w:rPr>
        <w:t>缴纳人民币</w:t>
      </w:r>
      <w:r w:rsidR="00CC5A1B">
        <w:rPr>
          <w:lang w:eastAsia="zh-CN"/>
        </w:rPr>
        <w:t>8600元整</w:t>
      </w:r>
      <w:r w:rsidR="00CC5A1B">
        <w:rPr>
          <w:rFonts w:hint="eastAsia"/>
          <w:lang w:eastAsia="zh-CN"/>
        </w:rPr>
        <w:t>。</w:t>
      </w:r>
    </w:p>
    <w:p w:rsidR="00C33AD8" w:rsidRPr="001E2420" w:rsidRDefault="001E2420" w:rsidP="001E2420">
      <w:pPr>
        <w:pStyle w:val="aa"/>
        <w:spacing w:line="360" w:lineRule="auto"/>
        <w:ind w:right="121" w:firstLineChars="300" w:firstLine="720"/>
        <w:jc w:val="both"/>
        <w:rPr>
          <w:color w:val="000000" w:themeColor="text1"/>
          <w:lang w:eastAsia="zh-CN"/>
        </w:rPr>
      </w:pP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rsidR="00C33AD8" w:rsidRPr="00757774" w:rsidRDefault="00C33AD8" w:rsidP="00C33AD8">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C33AD8" w:rsidRDefault="00C33AD8" w:rsidP="00C33AD8">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中国银行股份有限公司漳州古雷经济开发区支行</w:t>
      </w:r>
    </w:p>
    <w:p w:rsidR="00C33AD8" w:rsidRPr="000337DE" w:rsidRDefault="00C33AD8" w:rsidP="00C33AD8">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C33AD8" w:rsidRDefault="00C33AD8" w:rsidP="00C33AD8">
      <w:pPr>
        <w:pStyle w:val="aa"/>
        <w:spacing w:line="360" w:lineRule="auto"/>
        <w:ind w:right="121"/>
        <w:jc w:val="both"/>
        <w:rPr>
          <w:color w:val="000000" w:themeColor="text1"/>
          <w:lang w:eastAsia="zh-CN"/>
        </w:rPr>
      </w:pPr>
      <w:r>
        <w:rPr>
          <w:rFonts w:hint="eastAsia"/>
          <w:color w:val="000000" w:themeColor="text1"/>
          <w:lang w:eastAsia="zh-CN"/>
        </w:rPr>
        <w:t xml:space="preserve">    </w:t>
      </w:r>
      <w:r w:rsidR="00575B7E">
        <w:rPr>
          <w:rFonts w:hint="eastAsia"/>
          <w:color w:val="000000" w:themeColor="text1"/>
          <w:lang w:eastAsia="zh-CN"/>
        </w:rPr>
        <w:t>注明用途：</w:t>
      </w:r>
      <w:r w:rsidR="009A57BA">
        <w:rPr>
          <w:rFonts w:hint="eastAsia"/>
          <w:color w:val="000000" w:themeColor="text1"/>
          <w:lang w:eastAsia="zh-CN"/>
        </w:rPr>
        <w:t>一批化验设备采购</w:t>
      </w:r>
      <w:r>
        <w:rPr>
          <w:rFonts w:hint="eastAsia"/>
          <w:color w:val="000000" w:themeColor="text1"/>
          <w:lang w:eastAsia="zh-CN"/>
        </w:rPr>
        <w:t>项目参选</w:t>
      </w:r>
      <w:r>
        <w:rPr>
          <w:color w:val="000000" w:themeColor="text1"/>
          <w:lang w:eastAsia="zh-CN"/>
        </w:rPr>
        <w:t>保证金</w:t>
      </w:r>
    </w:p>
    <w:p w:rsidR="00C33AD8" w:rsidRDefault="00C33AD8" w:rsidP="00C33AD8">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C33AD8" w:rsidRDefault="00C33AD8" w:rsidP="00C33AD8">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Pr="0062263F" w:rsidRDefault="00986280">
      <w:pPr>
        <w:pStyle w:val="21"/>
        <w:tabs>
          <w:tab w:val="left" w:pos="6879"/>
        </w:tabs>
        <w:spacing w:before="107" w:line="321" w:lineRule="auto"/>
        <w:ind w:left="0" w:right="106"/>
        <w:rPr>
          <w:color w:val="000000" w:themeColor="text1"/>
          <w:lang w:eastAsia="zh-CN"/>
        </w:rPr>
      </w:pPr>
      <w:r>
        <w:rPr>
          <w:rFonts w:hint="eastAsia"/>
          <w:lang w:eastAsia="zh-CN"/>
        </w:rPr>
        <w:t xml:space="preserve">    </w:t>
      </w:r>
      <w:r>
        <w:rPr>
          <w:b w:val="0"/>
          <w:color w:val="000000" w:themeColor="text1"/>
          <w:lang w:eastAsia="zh-CN"/>
        </w:rPr>
        <w:t>1.参选文件递交的截止时间：</w:t>
      </w:r>
      <w:r w:rsidR="00C33AD8" w:rsidRPr="0062263F">
        <w:rPr>
          <w:rFonts w:hint="eastAsia"/>
          <w:color w:val="000000" w:themeColor="text1"/>
          <w:lang w:eastAsia="zh-CN"/>
        </w:rPr>
        <w:t>202</w:t>
      </w:r>
      <w:r w:rsidR="00861888">
        <w:rPr>
          <w:color w:val="000000" w:themeColor="text1"/>
          <w:lang w:eastAsia="zh-CN"/>
        </w:rPr>
        <w:t>4</w:t>
      </w:r>
      <w:r w:rsidR="004D7860" w:rsidRPr="0062263F">
        <w:rPr>
          <w:rFonts w:hint="eastAsia"/>
          <w:color w:val="000000" w:themeColor="text1"/>
          <w:lang w:eastAsia="zh-CN"/>
        </w:rPr>
        <w:t>年</w:t>
      </w:r>
      <w:r w:rsidR="00575B7E">
        <w:rPr>
          <w:rFonts w:hint="eastAsia"/>
          <w:color w:val="000000" w:themeColor="text1"/>
          <w:lang w:eastAsia="zh-CN"/>
        </w:rPr>
        <w:t xml:space="preserve"> </w:t>
      </w:r>
      <w:r w:rsidR="004D7860" w:rsidRPr="0062263F">
        <w:rPr>
          <w:rFonts w:hint="eastAsia"/>
          <w:color w:val="000000" w:themeColor="text1"/>
          <w:lang w:eastAsia="zh-CN"/>
        </w:rPr>
        <w:t>月</w:t>
      </w:r>
      <w:r w:rsidR="00575B7E">
        <w:rPr>
          <w:rFonts w:hint="eastAsia"/>
          <w:color w:val="000000" w:themeColor="text1"/>
          <w:lang w:eastAsia="zh-CN"/>
        </w:rPr>
        <w:t xml:space="preserve">  </w:t>
      </w:r>
      <w:r w:rsidR="004D7860" w:rsidRPr="0062263F">
        <w:rPr>
          <w:rFonts w:hint="eastAsia"/>
          <w:color w:val="000000" w:themeColor="text1"/>
          <w:lang w:eastAsia="zh-CN"/>
        </w:rPr>
        <w:t>日下午</w:t>
      </w:r>
      <w:r w:rsidR="0062263F" w:rsidRPr="0062263F">
        <w:rPr>
          <w:rFonts w:hint="eastAsia"/>
          <w:color w:val="000000" w:themeColor="text1"/>
          <w:lang w:eastAsia="zh-CN"/>
        </w:rPr>
        <w:t>14:00</w:t>
      </w:r>
      <w:r w:rsidR="00575B7E">
        <w:rPr>
          <w:rFonts w:hint="eastAsia"/>
          <w:color w:val="000000" w:themeColor="text1"/>
          <w:lang w:eastAsia="zh-CN"/>
        </w:rPr>
        <w:t>（待定）</w:t>
      </w:r>
    </w:p>
    <w:p w:rsidR="00D7766D" w:rsidRDefault="00986280">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861888">
        <w:rPr>
          <w:rFonts w:hint="eastAsia"/>
          <w:b w:val="0"/>
          <w:color w:val="000000" w:themeColor="text1"/>
          <w:lang w:eastAsia="zh-CN"/>
        </w:rPr>
        <w:t>魏彦苹</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w:t>
      </w:r>
      <w:r w:rsidR="00861888">
        <w:rPr>
          <w:b w:val="0"/>
          <w:color w:val="000000" w:themeColor="text1"/>
          <w:spacing w:val="-4"/>
          <w:lang w:eastAsia="zh-CN"/>
        </w:rPr>
        <w:t>824</w:t>
      </w:r>
      <w:r>
        <w:rPr>
          <w:rFonts w:hint="eastAsia"/>
          <w:b w:val="0"/>
          <w:color w:val="000000" w:themeColor="text1"/>
          <w:spacing w:val="-4"/>
          <w:lang w:eastAsia="zh-CN"/>
        </w:rPr>
        <w:t>。</w:t>
      </w:r>
    </w:p>
    <w:p w:rsidR="00D7766D" w:rsidRDefault="00986280">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lastRenderedPageBreak/>
        <w:t xml:space="preserve">    </w:t>
      </w:r>
      <w:r>
        <w:rPr>
          <w:b w:val="0"/>
          <w:color w:val="000000" w:themeColor="text1"/>
          <w:lang w:eastAsia="zh-CN"/>
        </w:rPr>
        <w:t>注：请使用顺丰快递或中国邮政 EMS 快递，其他快递不能保证送达目的地。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D7766D" w:rsidRDefault="0062263F">
      <w:pPr>
        <w:pStyle w:val="aa"/>
        <w:spacing w:line="360" w:lineRule="auto"/>
        <w:ind w:right="121" w:firstLineChars="200" w:firstLine="480"/>
        <w:jc w:val="both"/>
        <w:rPr>
          <w:lang w:eastAsia="zh-CN"/>
        </w:rPr>
      </w:pPr>
      <w:r>
        <w:rPr>
          <w:rFonts w:hint="eastAsia"/>
          <w:lang w:eastAsia="zh-CN"/>
        </w:rPr>
        <w:t>技术报价文件，</w:t>
      </w:r>
      <w:r w:rsidR="00575B7E">
        <w:rPr>
          <w:rFonts w:hint="eastAsia"/>
          <w:lang w:eastAsia="zh-CN"/>
        </w:rPr>
        <w:t>以签订的技术协议为参选书格式，可不胶装。</w:t>
      </w:r>
      <w:r w:rsidR="00575B7E">
        <w:rPr>
          <w:lang w:eastAsia="zh-CN"/>
        </w:rPr>
        <w:t xml:space="preserve"> </w:t>
      </w:r>
    </w:p>
    <w:p w:rsidR="00D7766D" w:rsidRDefault="00986280">
      <w:pPr>
        <w:pStyle w:val="aa"/>
        <w:spacing w:line="360" w:lineRule="auto"/>
        <w:ind w:right="121" w:firstLineChars="200" w:firstLine="480"/>
        <w:jc w:val="both"/>
        <w:rPr>
          <w:lang w:eastAsia="zh-CN"/>
        </w:rPr>
      </w:pPr>
      <w:r>
        <w:rPr>
          <w:rFonts w:hint="eastAsia"/>
          <w:lang w:eastAsia="zh-CN"/>
        </w:rPr>
        <w:t>商务报价文件，见附件商务报价函格式,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CC5A1B" w:rsidRDefault="00986280" w:rsidP="00CC5A1B">
      <w:pPr>
        <w:pStyle w:val="aa"/>
        <w:spacing w:line="360" w:lineRule="auto"/>
        <w:ind w:right="121" w:firstLineChars="200" w:firstLine="482"/>
        <w:jc w:val="both"/>
        <w:rPr>
          <w:b/>
          <w:color w:val="FF0000"/>
          <w:lang w:eastAsia="zh-CN"/>
        </w:rPr>
      </w:pPr>
      <w:r>
        <w:rPr>
          <w:rFonts w:hint="eastAsia"/>
          <w:b/>
          <w:color w:val="FF0000"/>
          <w:lang w:eastAsia="zh-CN"/>
        </w:rPr>
        <w:t>本项目</w:t>
      </w:r>
    </w:p>
    <w:p w:rsidR="00CF63D5" w:rsidRPr="00CF63D5" w:rsidRDefault="00CC5A1B" w:rsidP="00CC5A1B">
      <w:pPr>
        <w:pStyle w:val="aa"/>
        <w:spacing w:line="360" w:lineRule="auto"/>
        <w:ind w:right="121" w:firstLineChars="200" w:firstLine="482"/>
        <w:jc w:val="both"/>
        <w:rPr>
          <w:b/>
          <w:color w:val="FF0000"/>
          <w:lang w:eastAsia="zh-CN"/>
        </w:rPr>
      </w:pPr>
      <w:r w:rsidRPr="00CC5A1B">
        <w:rPr>
          <w:rFonts w:hint="eastAsia"/>
          <w:b/>
          <w:color w:val="FF0000"/>
          <w:lang w:eastAsia="zh-CN"/>
        </w:rPr>
        <w:t>包</w:t>
      </w:r>
      <w:r w:rsidRPr="00CC5A1B">
        <w:rPr>
          <w:b/>
          <w:color w:val="FF0000"/>
          <w:lang w:eastAsia="zh-CN"/>
        </w:rPr>
        <w:t>1：石油类(全自动红外分光</w:t>
      </w:r>
      <w:proofErr w:type="gramStart"/>
      <w:r w:rsidRPr="00CC5A1B">
        <w:rPr>
          <w:b/>
          <w:color w:val="FF0000"/>
          <w:lang w:eastAsia="zh-CN"/>
        </w:rPr>
        <w:t>测油仪</w:t>
      </w:r>
      <w:proofErr w:type="gramEnd"/>
      <w:r w:rsidRPr="00CC5A1B">
        <w:rPr>
          <w:b/>
          <w:color w:val="FF0000"/>
          <w:lang w:eastAsia="zh-CN"/>
        </w:rPr>
        <w:t>)  1台（比选控制价：22.1万元（不含税））</w:t>
      </w:r>
      <w:r w:rsidR="00CF63D5" w:rsidRPr="00CF63D5">
        <w:rPr>
          <w:b/>
          <w:color w:val="FF0000"/>
          <w:lang w:eastAsia="zh-CN"/>
        </w:rPr>
        <w:t>；</w:t>
      </w:r>
    </w:p>
    <w:p w:rsidR="00CC5A1B" w:rsidRPr="00CC5A1B" w:rsidRDefault="00CF63D5" w:rsidP="00CC5A1B">
      <w:pPr>
        <w:tabs>
          <w:tab w:val="left" w:pos="709"/>
        </w:tabs>
        <w:spacing w:line="360" w:lineRule="auto"/>
        <w:ind w:firstLineChars="200" w:firstLine="482"/>
        <w:rPr>
          <w:b/>
          <w:color w:val="FF0000"/>
          <w:sz w:val="24"/>
          <w:szCs w:val="24"/>
          <w:lang w:eastAsia="zh-CN"/>
        </w:rPr>
      </w:pPr>
      <w:r w:rsidRPr="00CC5A1B">
        <w:rPr>
          <w:rFonts w:hint="eastAsia"/>
          <w:b/>
          <w:color w:val="FF0000"/>
          <w:sz w:val="24"/>
          <w:szCs w:val="24"/>
          <w:lang w:eastAsia="zh-CN"/>
        </w:rPr>
        <w:t>包</w:t>
      </w:r>
      <w:r w:rsidRPr="00CC5A1B">
        <w:rPr>
          <w:b/>
          <w:color w:val="FF0000"/>
          <w:sz w:val="24"/>
          <w:szCs w:val="24"/>
          <w:lang w:eastAsia="zh-CN"/>
        </w:rPr>
        <w:t>2：</w:t>
      </w:r>
      <w:r w:rsidR="00CC5A1B" w:rsidRPr="00CC5A1B">
        <w:rPr>
          <w:b/>
          <w:color w:val="FF0000"/>
          <w:sz w:val="24"/>
          <w:szCs w:val="24"/>
          <w:lang w:eastAsia="zh-CN"/>
        </w:rPr>
        <w:t xml:space="preserve"> </w:t>
      </w:r>
      <w:r w:rsidR="00CC5A1B" w:rsidRPr="00CC5A1B">
        <w:rPr>
          <w:rFonts w:hint="eastAsia"/>
          <w:b/>
          <w:color w:val="FF0000"/>
          <w:sz w:val="24"/>
          <w:szCs w:val="24"/>
          <w:lang w:eastAsia="zh-CN"/>
        </w:rPr>
        <w:t>（比选控制价：</w:t>
      </w:r>
      <w:r w:rsidR="00CC5A1B" w:rsidRPr="00CC5A1B">
        <w:rPr>
          <w:b/>
          <w:color w:val="FF0000"/>
          <w:sz w:val="24"/>
          <w:szCs w:val="24"/>
          <w:lang w:eastAsia="zh-CN"/>
        </w:rPr>
        <w:t>20.91</w:t>
      </w:r>
      <w:r w:rsidR="00CC5A1B" w:rsidRPr="00CC5A1B">
        <w:rPr>
          <w:rFonts w:hint="eastAsia"/>
          <w:b/>
          <w:color w:val="FF0000"/>
          <w:sz w:val="24"/>
          <w:szCs w:val="24"/>
          <w:lang w:eastAsia="zh-CN"/>
        </w:rPr>
        <w:t>万元（不含税））</w:t>
      </w:r>
      <w:r w:rsidR="00CC5A1B" w:rsidRPr="00CC5A1B">
        <w:rPr>
          <w:b/>
          <w:color w:val="FF0000"/>
          <w:sz w:val="24"/>
          <w:szCs w:val="24"/>
          <w:lang w:eastAsia="zh-CN"/>
        </w:rPr>
        <w:t xml:space="preserve"> </w:t>
      </w:r>
    </w:p>
    <w:tbl>
      <w:tblPr>
        <w:tblStyle w:val="af6"/>
        <w:tblW w:w="0" w:type="auto"/>
        <w:tblInd w:w="1271" w:type="dxa"/>
        <w:tblLook w:val="04A0" w:firstRow="1" w:lastRow="0" w:firstColumn="1" w:lastColumn="0" w:noHBand="0" w:noVBand="1"/>
      </w:tblPr>
      <w:tblGrid>
        <w:gridCol w:w="2977"/>
        <w:gridCol w:w="1701"/>
        <w:gridCol w:w="2693"/>
      </w:tblGrid>
      <w:tr w:rsidR="00CC5A1B" w:rsidRPr="00CC5A1B" w:rsidTr="00CC5A1B">
        <w:trPr>
          <w:trHeight w:val="283"/>
        </w:trPr>
        <w:tc>
          <w:tcPr>
            <w:tcW w:w="2977" w:type="dxa"/>
            <w:vAlign w:val="center"/>
          </w:tcPr>
          <w:p w:rsidR="00CC5A1B" w:rsidRPr="00CC5A1B" w:rsidRDefault="00CC5A1B" w:rsidP="00CC5A1B">
            <w:pPr>
              <w:tabs>
                <w:tab w:val="left" w:pos="709"/>
              </w:tabs>
              <w:spacing w:line="360" w:lineRule="auto"/>
              <w:jc w:val="center"/>
              <w:rPr>
                <w:b/>
                <w:color w:val="FF0000"/>
                <w:sz w:val="24"/>
                <w:szCs w:val="24"/>
                <w:lang w:eastAsia="zh-CN"/>
              </w:rPr>
            </w:pPr>
            <w:r w:rsidRPr="00CC5A1B">
              <w:rPr>
                <w:b/>
                <w:color w:val="FF0000"/>
                <w:sz w:val="24"/>
                <w:szCs w:val="24"/>
                <w:lang w:eastAsia="zh-CN"/>
              </w:rPr>
              <w:t>仪器名称</w:t>
            </w:r>
          </w:p>
        </w:tc>
        <w:tc>
          <w:tcPr>
            <w:tcW w:w="1701" w:type="dxa"/>
            <w:vAlign w:val="center"/>
          </w:tcPr>
          <w:p w:rsidR="00CC5A1B" w:rsidRPr="00CC5A1B" w:rsidRDefault="00CC5A1B" w:rsidP="00CC5A1B">
            <w:pPr>
              <w:tabs>
                <w:tab w:val="left" w:pos="709"/>
              </w:tabs>
              <w:spacing w:line="360" w:lineRule="auto"/>
              <w:jc w:val="center"/>
              <w:rPr>
                <w:b/>
                <w:color w:val="FF0000"/>
                <w:sz w:val="24"/>
                <w:szCs w:val="24"/>
                <w:lang w:eastAsia="zh-CN"/>
              </w:rPr>
            </w:pPr>
            <w:r w:rsidRPr="00CC5A1B">
              <w:rPr>
                <w:b/>
                <w:color w:val="FF0000"/>
                <w:sz w:val="24"/>
                <w:szCs w:val="24"/>
                <w:lang w:eastAsia="zh-CN"/>
              </w:rPr>
              <w:t>数量</w:t>
            </w:r>
          </w:p>
        </w:tc>
        <w:tc>
          <w:tcPr>
            <w:tcW w:w="2693" w:type="dxa"/>
          </w:tcPr>
          <w:p w:rsidR="00CC5A1B" w:rsidRPr="00CC5A1B" w:rsidRDefault="00CC5A1B" w:rsidP="00CC5A1B">
            <w:pPr>
              <w:tabs>
                <w:tab w:val="left" w:pos="709"/>
              </w:tabs>
              <w:spacing w:line="360" w:lineRule="auto"/>
              <w:jc w:val="center"/>
              <w:rPr>
                <w:b/>
                <w:color w:val="FF0000"/>
                <w:sz w:val="24"/>
                <w:szCs w:val="24"/>
                <w:lang w:eastAsia="zh-CN"/>
              </w:rPr>
            </w:pPr>
            <w:r w:rsidRPr="00CC5A1B">
              <w:rPr>
                <w:b/>
                <w:color w:val="FF0000"/>
                <w:sz w:val="24"/>
                <w:szCs w:val="24"/>
                <w:lang w:eastAsia="zh-CN"/>
              </w:rPr>
              <w:t>比选控制价</w:t>
            </w:r>
            <w:r w:rsidRPr="00CC5A1B">
              <w:rPr>
                <w:rFonts w:hint="eastAsia"/>
                <w:b/>
                <w:color w:val="FF0000"/>
                <w:sz w:val="24"/>
                <w:szCs w:val="24"/>
                <w:lang w:eastAsia="zh-CN"/>
              </w:rPr>
              <w:t>（不含税）</w:t>
            </w:r>
          </w:p>
        </w:tc>
      </w:tr>
      <w:tr w:rsidR="00CC5A1B" w:rsidRPr="00CC5A1B" w:rsidTr="00CC5A1B">
        <w:trPr>
          <w:trHeight w:val="283"/>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C5A1B" w:rsidRPr="00CC5A1B" w:rsidRDefault="00CC5A1B" w:rsidP="00CC5A1B">
            <w:pPr>
              <w:tabs>
                <w:tab w:val="left" w:pos="709"/>
              </w:tabs>
              <w:spacing w:line="360" w:lineRule="auto"/>
              <w:jc w:val="center"/>
              <w:rPr>
                <w:b/>
                <w:color w:val="FF0000"/>
                <w:sz w:val="24"/>
                <w:szCs w:val="24"/>
                <w:lang w:eastAsia="zh-CN"/>
              </w:rPr>
            </w:pPr>
            <w:r w:rsidRPr="00CC5A1B">
              <w:rPr>
                <w:b/>
                <w:color w:val="FF0000"/>
                <w:sz w:val="24"/>
                <w:szCs w:val="24"/>
                <w:lang w:eastAsia="zh-CN"/>
              </w:rPr>
              <w:t>实验室钠离子计</w:t>
            </w:r>
          </w:p>
        </w:tc>
        <w:tc>
          <w:tcPr>
            <w:tcW w:w="1701" w:type="dxa"/>
            <w:vAlign w:val="center"/>
          </w:tcPr>
          <w:p w:rsidR="00CC5A1B" w:rsidRPr="00CC5A1B" w:rsidRDefault="00CC5A1B" w:rsidP="00CC5A1B">
            <w:pPr>
              <w:tabs>
                <w:tab w:val="left" w:pos="709"/>
              </w:tabs>
              <w:spacing w:line="360" w:lineRule="auto"/>
              <w:jc w:val="center"/>
              <w:rPr>
                <w:b/>
                <w:color w:val="FF0000"/>
                <w:sz w:val="24"/>
                <w:szCs w:val="24"/>
                <w:lang w:eastAsia="zh-CN"/>
              </w:rPr>
            </w:pPr>
            <w:r w:rsidRPr="00CC5A1B">
              <w:rPr>
                <w:rFonts w:hint="eastAsia"/>
                <w:b/>
                <w:color w:val="FF0000"/>
                <w:sz w:val="24"/>
                <w:szCs w:val="24"/>
                <w:lang w:eastAsia="zh-CN"/>
              </w:rPr>
              <w:t>1台</w:t>
            </w:r>
          </w:p>
        </w:tc>
        <w:tc>
          <w:tcPr>
            <w:tcW w:w="2693" w:type="dxa"/>
          </w:tcPr>
          <w:p w:rsidR="00CC5A1B" w:rsidRPr="00CC5A1B" w:rsidRDefault="00CC5A1B" w:rsidP="00CC5A1B">
            <w:pPr>
              <w:tabs>
                <w:tab w:val="left" w:pos="709"/>
              </w:tabs>
              <w:spacing w:line="360" w:lineRule="auto"/>
              <w:jc w:val="center"/>
              <w:rPr>
                <w:b/>
                <w:color w:val="FF0000"/>
                <w:sz w:val="24"/>
                <w:szCs w:val="24"/>
                <w:lang w:eastAsia="zh-CN"/>
              </w:rPr>
            </w:pPr>
            <w:r w:rsidRPr="00CC5A1B">
              <w:rPr>
                <w:rFonts w:hint="eastAsia"/>
                <w:b/>
                <w:color w:val="FF0000"/>
                <w:sz w:val="24"/>
                <w:szCs w:val="24"/>
                <w:lang w:eastAsia="zh-CN"/>
              </w:rPr>
              <w:t>1</w:t>
            </w:r>
            <w:r w:rsidRPr="00CC5A1B">
              <w:rPr>
                <w:b/>
                <w:color w:val="FF0000"/>
                <w:sz w:val="24"/>
                <w:szCs w:val="24"/>
                <w:lang w:eastAsia="zh-CN"/>
              </w:rPr>
              <w:t>.06万元</w:t>
            </w:r>
          </w:p>
        </w:tc>
      </w:tr>
      <w:tr w:rsidR="00CC5A1B" w:rsidRPr="00CC5A1B" w:rsidTr="00CC5A1B">
        <w:trPr>
          <w:trHeight w:val="283"/>
        </w:trPr>
        <w:tc>
          <w:tcPr>
            <w:tcW w:w="2977" w:type="dxa"/>
            <w:tcBorders>
              <w:top w:val="nil"/>
              <w:left w:val="single" w:sz="4" w:space="0" w:color="auto"/>
              <w:bottom w:val="single" w:sz="4" w:space="0" w:color="auto"/>
              <w:right w:val="single" w:sz="4" w:space="0" w:color="auto"/>
            </w:tcBorders>
            <w:shd w:val="clear" w:color="auto" w:fill="auto"/>
            <w:vAlign w:val="center"/>
          </w:tcPr>
          <w:p w:rsidR="00CC5A1B" w:rsidRPr="00CC5A1B" w:rsidRDefault="00CC5A1B" w:rsidP="00CC5A1B">
            <w:pPr>
              <w:tabs>
                <w:tab w:val="left" w:pos="709"/>
              </w:tabs>
              <w:spacing w:line="360" w:lineRule="auto"/>
              <w:jc w:val="center"/>
              <w:rPr>
                <w:b/>
                <w:color w:val="FF0000"/>
                <w:sz w:val="24"/>
                <w:szCs w:val="24"/>
                <w:lang w:eastAsia="zh-CN"/>
              </w:rPr>
            </w:pPr>
            <w:r w:rsidRPr="00CC5A1B">
              <w:rPr>
                <w:b/>
                <w:color w:val="FF0000"/>
                <w:sz w:val="24"/>
                <w:szCs w:val="24"/>
                <w:lang w:eastAsia="zh-CN"/>
              </w:rPr>
              <w:t>马弗炉</w:t>
            </w:r>
          </w:p>
        </w:tc>
        <w:tc>
          <w:tcPr>
            <w:tcW w:w="1701" w:type="dxa"/>
            <w:vAlign w:val="center"/>
          </w:tcPr>
          <w:p w:rsidR="00CC5A1B" w:rsidRPr="00CC5A1B" w:rsidRDefault="00CC5A1B" w:rsidP="00CC5A1B">
            <w:pPr>
              <w:tabs>
                <w:tab w:val="left" w:pos="709"/>
              </w:tabs>
              <w:spacing w:line="360" w:lineRule="auto"/>
              <w:jc w:val="center"/>
              <w:rPr>
                <w:b/>
                <w:color w:val="FF0000"/>
                <w:sz w:val="24"/>
                <w:szCs w:val="24"/>
                <w:lang w:eastAsia="zh-CN"/>
              </w:rPr>
            </w:pPr>
            <w:r w:rsidRPr="00CC5A1B">
              <w:rPr>
                <w:rFonts w:hint="eastAsia"/>
                <w:b/>
                <w:color w:val="FF0000"/>
                <w:sz w:val="24"/>
                <w:szCs w:val="24"/>
                <w:lang w:eastAsia="zh-CN"/>
              </w:rPr>
              <w:t>1台</w:t>
            </w:r>
          </w:p>
        </w:tc>
        <w:tc>
          <w:tcPr>
            <w:tcW w:w="2693" w:type="dxa"/>
          </w:tcPr>
          <w:p w:rsidR="00CC5A1B" w:rsidRPr="00CC5A1B" w:rsidRDefault="00CC5A1B" w:rsidP="00CC5A1B">
            <w:pPr>
              <w:tabs>
                <w:tab w:val="left" w:pos="709"/>
              </w:tabs>
              <w:spacing w:line="360" w:lineRule="auto"/>
              <w:jc w:val="center"/>
              <w:rPr>
                <w:b/>
                <w:color w:val="FF0000"/>
                <w:sz w:val="24"/>
                <w:szCs w:val="24"/>
                <w:lang w:eastAsia="zh-CN"/>
              </w:rPr>
            </w:pPr>
            <w:r w:rsidRPr="00CC5A1B">
              <w:rPr>
                <w:rFonts w:hint="eastAsia"/>
                <w:b/>
                <w:color w:val="FF0000"/>
                <w:sz w:val="24"/>
                <w:szCs w:val="24"/>
                <w:lang w:eastAsia="zh-CN"/>
              </w:rPr>
              <w:t>9</w:t>
            </w:r>
            <w:r w:rsidRPr="00CC5A1B">
              <w:rPr>
                <w:b/>
                <w:color w:val="FF0000"/>
                <w:sz w:val="24"/>
                <w:szCs w:val="24"/>
                <w:lang w:eastAsia="zh-CN"/>
              </w:rPr>
              <w:t>.1万元</w:t>
            </w:r>
          </w:p>
        </w:tc>
      </w:tr>
      <w:tr w:rsidR="00CC5A1B" w:rsidRPr="00CC5A1B" w:rsidTr="00CC5A1B">
        <w:trPr>
          <w:trHeight w:val="283"/>
        </w:trPr>
        <w:tc>
          <w:tcPr>
            <w:tcW w:w="2977" w:type="dxa"/>
            <w:tcBorders>
              <w:top w:val="nil"/>
              <w:left w:val="single" w:sz="4" w:space="0" w:color="auto"/>
              <w:bottom w:val="single" w:sz="4" w:space="0" w:color="auto"/>
              <w:right w:val="single" w:sz="4" w:space="0" w:color="auto"/>
            </w:tcBorders>
            <w:shd w:val="clear" w:color="auto" w:fill="auto"/>
            <w:vAlign w:val="center"/>
          </w:tcPr>
          <w:p w:rsidR="00CC5A1B" w:rsidRPr="00CC5A1B" w:rsidRDefault="00CC5A1B" w:rsidP="00CC5A1B">
            <w:pPr>
              <w:tabs>
                <w:tab w:val="left" w:pos="709"/>
              </w:tabs>
              <w:spacing w:line="360" w:lineRule="auto"/>
              <w:jc w:val="center"/>
              <w:rPr>
                <w:b/>
                <w:color w:val="FF0000"/>
                <w:sz w:val="24"/>
                <w:szCs w:val="24"/>
                <w:lang w:eastAsia="zh-CN"/>
              </w:rPr>
            </w:pPr>
            <w:r w:rsidRPr="00CC5A1B">
              <w:rPr>
                <w:b/>
                <w:color w:val="FF0000"/>
                <w:sz w:val="24"/>
                <w:szCs w:val="24"/>
                <w:lang w:eastAsia="zh-CN"/>
              </w:rPr>
              <w:t>正压式空气呼吸器</w:t>
            </w:r>
          </w:p>
        </w:tc>
        <w:tc>
          <w:tcPr>
            <w:tcW w:w="1701" w:type="dxa"/>
            <w:vAlign w:val="center"/>
          </w:tcPr>
          <w:p w:rsidR="00CC5A1B" w:rsidRPr="00CC5A1B" w:rsidRDefault="00CC5A1B" w:rsidP="00CC5A1B">
            <w:pPr>
              <w:tabs>
                <w:tab w:val="left" w:pos="709"/>
              </w:tabs>
              <w:spacing w:line="360" w:lineRule="auto"/>
              <w:jc w:val="center"/>
              <w:rPr>
                <w:b/>
                <w:color w:val="FF0000"/>
                <w:sz w:val="24"/>
                <w:szCs w:val="24"/>
                <w:lang w:eastAsia="zh-CN"/>
              </w:rPr>
            </w:pPr>
            <w:r w:rsidRPr="00CC5A1B">
              <w:rPr>
                <w:rFonts w:hint="eastAsia"/>
                <w:b/>
                <w:color w:val="FF0000"/>
                <w:sz w:val="24"/>
                <w:szCs w:val="24"/>
                <w:lang w:eastAsia="zh-CN"/>
              </w:rPr>
              <w:t>1套</w:t>
            </w:r>
          </w:p>
        </w:tc>
        <w:tc>
          <w:tcPr>
            <w:tcW w:w="2693" w:type="dxa"/>
          </w:tcPr>
          <w:p w:rsidR="00CC5A1B" w:rsidRPr="00CC5A1B" w:rsidRDefault="00CC5A1B" w:rsidP="00CC5A1B">
            <w:pPr>
              <w:tabs>
                <w:tab w:val="left" w:pos="709"/>
              </w:tabs>
              <w:spacing w:line="360" w:lineRule="auto"/>
              <w:jc w:val="center"/>
              <w:rPr>
                <w:b/>
                <w:color w:val="FF0000"/>
                <w:sz w:val="24"/>
                <w:szCs w:val="24"/>
                <w:lang w:eastAsia="zh-CN"/>
              </w:rPr>
            </w:pPr>
            <w:r w:rsidRPr="00CC5A1B">
              <w:rPr>
                <w:rFonts w:hint="eastAsia"/>
                <w:b/>
                <w:color w:val="FF0000"/>
                <w:sz w:val="24"/>
                <w:szCs w:val="24"/>
                <w:lang w:eastAsia="zh-CN"/>
              </w:rPr>
              <w:t>0</w:t>
            </w:r>
            <w:r w:rsidRPr="00CC5A1B">
              <w:rPr>
                <w:b/>
                <w:color w:val="FF0000"/>
                <w:sz w:val="24"/>
                <w:szCs w:val="24"/>
                <w:lang w:eastAsia="zh-CN"/>
              </w:rPr>
              <w:t>.57万元</w:t>
            </w:r>
          </w:p>
        </w:tc>
      </w:tr>
      <w:tr w:rsidR="00CC5A1B" w:rsidRPr="00CC5A1B" w:rsidTr="00CC5A1B">
        <w:trPr>
          <w:trHeight w:val="283"/>
        </w:trPr>
        <w:tc>
          <w:tcPr>
            <w:tcW w:w="2977" w:type="dxa"/>
            <w:tcBorders>
              <w:top w:val="nil"/>
              <w:left w:val="single" w:sz="4" w:space="0" w:color="auto"/>
              <w:bottom w:val="single" w:sz="4" w:space="0" w:color="auto"/>
              <w:right w:val="single" w:sz="4" w:space="0" w:color="auto"/>
            </w:tcBorders>
            <w:shd w:val="clear" w:color="auto" w:fill="auto"/>
            <w:vAlign w:val="center"/>
          </w:tcPr>
          <w:p w:rsidR="00CC5A1B" w:rsidRPr="00CC5A1B" w:rsidRDefault="00CC5A1B" w:rsidP="00CC5A1B">
            <w:pPr>
              <w:tabs>
                <w:tab w:val="left" w:pos="709"/>
              </w:tabs>
              <w:spacing w:line="360" w:lineRule="auto"/>
              <w:jc w:val="center"/>
              <w:rPr>
                <w:b/>
                <w:color w:val="FF0000"/>
                <w:sz w:val="24"/>
                <w:szCs w:val="24"/>
                <w:lang w:eastAsia="zh-CN"/>
              </w:rPr>
            </w:pPr>
            <w:r w:rsidRPr="00CC5A1B">
              <w:rPr>
                <w:b/>
                <w:color w:val="FF0000"/>
                <w:sz w:val="24"/>
                <w:szCs w:val="24"/>
                <w:lang w:eastAsia="zh-CN"/>
              </w:rPr>
              <w:t>实验室电导仪</w:t>
            </w:r>
          </w:p>
        </w:tc>
        <w:tc>
          <w:tcPr>
            <w:tcW w:w="1701" w:type="dxa"/>
            <w:vAlign w:val="center"/>
          </w:tcPr>
          <w:p w:rsidR="00CC5A1B" w:rsidRPr="00CC5A1B" w:rsidRDefault="00CC5A1B" w:rsidP="00CC5A1B">
            <w:pPr>
              <w:tabs>
                <w:tab w:val="left" w:pos="709"/>
              </w:tabs>
              <w:spacing w:line="360" w:lineRule="auto"/>
              <w:jc w:val="center"/>
              <w:rPr>
                <w:b/>
                <w:color w:val="FF0000"/>
                <w:sz w:val="24"/>
                <w:szCs w:val="24"/>
                <w:lang w:eastAsia="zh-CN"/>
              </w:rPr>
            </w:pPr>
            <w:r w:rsidRPr="00CC5A1B">
              <w:rPr>
                <w:rFonts w:hint="eastAsia"/>
                <w:b/>
                <w:color w:val="FF0000"/>
                <w:sz w:val="24"/>
                <w:szCs w:val="24"/>
                <w:lang w:eastAsia="zh-CN"/>
              </w:rPr>
              <w:t>1台</w:t>
            </w:r>
          </w:p>
        </w:tc>
        <w:tc>
          <w:tcPr>
            <w:tcW w:w="2693" w:type="dxa"/>
          </w:tcPr>
          <w:p w:rsidR="00CC5A1B" w:rsidRPr="00CC5A1B" w:rsidRDefault="00CC5A1B" w:rsidP="00CC5A1B">
            <w:pPr>
              <w:tabs>
                <w:tab w:val="left" w:pos="709"/>
              </w:tabs>
              <w:spacing w:line="360" w:lineRule="auto"/>
              <w:jc w:val="center"/>
              <w:rPr>
                <w:b/>
                <w:color w:val="FF0000"/>
                <w:sz w:val="24"/>
                <w:szCs w:val="24"/>
                <w:lang w:eastAsia="zh-CN"/>
              </w:rPr>
            </w:pPr>
            <w:r w:rsidRPr="00CC5A1B">
              <w:rPr>
                <w:rFonts w:hint="eastAsia"/>
                <w:b/>
                <w:color w:val="FF0000"/>
                <w:sz w:val="24"/>
                <w:szCs w:val="24"/>
                <w:lang w:eastAsia="zh-CN"/>
              </w:rPr>
              <w:t>2</w:t>
            </w:r>
            <w:r w:rsidRPr="00CC5A1B">
              <w:rPr>
                <w:b/>
                <w:color w:val="FF0000"/>
                <w:sz w:val="24"/>
                <w:szCs w:val="24"/>
                <w:lang w:eastAsia="zh-CN"/>
              </w:rPr>
              <w:t>.65万元</w:t>
            </w:r>
          </w:p>
        </w:tc>
      </w:tr>
      <w:tr w:rsidR="00CC5A1B" w:rsidRPr="00CC5A1B" w:rsidTr="00CC5A1B">
        <w:trPr>
          <w:trHeight w:val="283"/>
        </w:trPr>
        <w:tc>
          <w:tcPr>
            <w:tcW w:w="2977" w:type="dxa"/>
            <w:tcBorders>
              <w:top w:val="nil"/>
              <w:left w:val="single" w:sz="4" w:space="0" w:color="auto"/>
              <w:bottom w:val="single" w:sz="4" w:space="0" w:color="auto"/>
              <w:right w:val="single" w:sz="4" w:space="0" w:color="auto"/>
            </w:tcBorders>
            <w:shd w:val="clear" w:color="auto" w:fill="auto"/>
            <w:vAlign w:val="center"/>
          </w:tcPr>
          <w:p w:rsidR="00CC5A1B" w:rsidRPr="00CC5A1B" w:rsidRDefault="00CC5A1B" w:rsidP="00CC5A1B">
            <w:pPr>
              <w:tabs>
                <w:tab w:val="left" w:pos="709"/>
              </w:tabs>
              <w:spacing w:line="360" w:lineRule="auto"/>
              <w:jc w:val="center"/>
              <w:rPr>
                <w:b/>
                <w:color w:val="FF0000"/>
                <w:sz w:val="24"/>
                <w:szCs w:val="24"/>
                <w:lang w:eastAsia="zh-CN"/>
              </w:rPr>
            </w:pPr>
            <w:r w:rsidRPr="00CC5A1B">
              <w:rPr>
                <w:b/>
                <w:color w:val="FF0000"/>
                <w:sz w:val="24"/>
                <w:szCs w:val="24"/>
                <w:lang w:eastAsia="zh-CN"/>
              </w:rPr>
              <w:t>实验室硅酸根测定仪</w:t>
            </w:r>
          </w:p>
        </w:tc>
        <w:tc>
          <w:tcPr>
            <w:tcW w:w="1701" w:type="dxa"/>
            <w:vAlign w:val="center"/>
          </w:tcPr>
          <w:p w:rsidR="00CC5A1B" w:rsidRPr="00CC5A1B" w:rsidRDefault="00CC5A1B" w:rsidP="00CC5A1B">
            <w:pPr>
              <w:tabs>
                <w:tab w:val="left" w:pos="709"/>
              </w:tabs>
              <w:spacing w:line="360" w:lineRule="auto"/>
              <w:jc w:val="center"/>
              <w:rPr>
                <w:b/>
                <w:color w:val="FF0000"/>
                <w:sz w:val="24"/>
                <w:szCs w:val="24"/>
                <w:lang w:eastAsia="zh-CN"/>
              </w:rPr>
            </w:pPr>
            <w:r w:rsidRPr="00CC5A1B">
              <w:rPr>
                <w:rFonts w:hint="eastAsia"/>
                <w:b/>
                <w:color w:val="FF0000"/>
                <w:sz w:val="24"/>
                <w:szCs w:val="24"/>
                <w:lang w:eastAsia="zh-CN"/>
              </w:rPr>
              <w:t>1台</w:t>
            </w:r>
          </w:p>
        </w:tc>
        <w:tc>
          <w:tcPr>
            <w:tcW w:w="2693" w:type="dxa"/>
          </w:tcPr>
          <w:p w:rsidR="00CC5A1B" w:rsidRPr="00CC5A1B" w:rsidRDefault="00CC5A1B" w:rsidP="00CC5A1B">
            <w:pPr>
              <w:tabs>
                <w:tab w:val="left" w:pos="709"/>
              </w:tabs>
              <w:spacing w:line="360" w:lineRule="auto"/>
              <w:jc w:val="center"/>
              <w:rPr>
                <w:b/>
                <w:color w:val="FF0000"/>
                <w:sz w:val="24"/>
                <w:szCs w:val="24"/>
                <w:lang w:eastAsia="zh-CN"/>
              </w:rPr>
            </w:pPr>
            <w:r w:rsidRPr="00CC5A1B">
              <w:rPr>
                <w:rFonts w:hint="eastAsia"/>
                <w:b/>
                <w:color w:val="FF0000"/>
                <w:sz w:val="24"/>
                <w:szCs w:val="24"/>
                <w:lang w:eastAsia="zh-CN"/>
              </w:rPr>
              <w:t>2</w:t>
            </w:r>
            <w:r w:rsidRPr="00CC5A1B">
              <w:rPr>
                <w:b/>
                <w:color w:val="FF0000"/>
                <w:sz w:val="24"/>
                <w:szCs w:val="24"/>
                <w:lang w:eastAsia="zh-CN"/>
              </w:rPr>
              <w:t>.04万元</w:t>
            </w:r>
          </w:p>
        </w:tc>
      </w:tr>
      <w:tr w:rsidR="00CC5A1B" w:rsidRPr="00CC5A1B" w:rsidTr="00CC5A1B">
        <w:trPr>
          <w:trHeight w:val="283"/>
        </w:trPr>
        <w:tc>
          <w:tcPr>
            <w:tcW w:w="2977" w:type="dxa"/>
            <w:tcBorders>
              <w:top w:val="nil"/>
              <w:left w:val="single" w:sz="4" w:space="0" w:color="auto"/>
              <w:bottom w:val="single" w:sz="4" w:space="0" w:color="auto"/>
              <w:right w:val="single" w:sz="4" w:space="0" w:color="auto"/>
            </w:tcBorders>
            <w:shd w:val="clear" w:color="auto" w:fill="auto"/>
            <w:vAlign w:val="center"/>
          </w:tcPr>
          <w:p w:rsidR="00CC5A1B" w:rsidRPr="00CC5A1B" w:rsidRDefault="00CC5A1B" w:rsidP="00CC5A1B">
            <w:pPr>
              <w:tabs>
                <w:tab w:val="left" w:pos="709"/>
              </w:tabs>
              <w:spacing w:line="360" w:lineRule="auto"/>
              <w:jc w:val="center"/>
              <w:rPr>
                <w:b/>
                <w:color w:val="FF0000"/>
                <w:sz w:val="24"/>
                <w:szCs w:val="24"/>
                <w:lang w:eastAsia="zh-CN"/>
              </w:rPr>
            </w:pPr>
            <w:r w:rsidRPr="00CC5A1B">
              <w:rPr>
                <w:b/>
                <w:color w:val="FF0000"/>
                <w:sz w:val="24"/>
                <w:szCs w:val="24"/>
                <w:lang w:eastAsia="zh-CN"/>
              </w:rPr>
              <w:t>烘箱</w:t>
            </w:r>
          </w:p>
        </w:tc>
        <w:tc>
          <w:tcPr>
            <w:tcW w:w="1701" w:type="dxa"/>
            <w:vAlign w:val="center"/>
          </w:tcPr>
          <w:p w:rsidR="00CC5A1B" w:rsidRPr="00CC5A1B" w:rsidRDefault="00CC5A1B" w:rsidP="00CC5A1B">
            <w:pPr>
              <w:tabs>
                <w:tab w:val="left" w:pos="709"/>
              </w:tabs>
              <w:spacing w:line="360" w:lineRule="auto"/>
              <w:jc w:val="center"/>
              <w:rPr>
                <w:b/>
                <w:color w:val="FF0000"/>
                <w:sz w:val="24"/>
                <w:szCs w:val="24"/>
                <w:lang w:eastAsia="zh-CN"/>
              </w:rPr>
            </w:pPr>
            <w:r w:rsidRPr="00CC5A1B">
              <w:rPr>
                <w:b/>
                <w:color w:val="FF0000"/>
                <w:sz w:val="24"/>
                <w:szCs w:val="24"/>
                <w:lang w:eastAsia="zh-CN"/>
              </w:rPr>
              <w:t>2</w:t>
            </w:r>
            <w:r w:rsidRPr="00CC5A1B">
              <w:rPr>
                <w:rFonts w:hint="eastAsia"/>
                <w:b/>
                <w:color w:val="FF0000"/>
                <w:sz w:val="24"/>
                <w:szCs w:val="24"/>
                <w:lang w:eastAsia="zh-CN"/>
              </w:rPr>
              <w:t>台</w:t>
            </w:r>
          </w:p>
        </w:tc>
        <w:tc>
          <w:tcPr>
            <w:tcW w:w="2693" w:type="dxa"/>
          </w:tcPr>
          <w:p w:rsidR="00CC5A1B" w:rsidRPr="00CC5A1B" w:rsidRDefault="00CC5A1B" w:rsidP="00CC5A1B">
            <w:pPr>
              <w:tabs>
                <w:tab w:val="left" w:pos="709"/>
              </w:tabs>
              <w:spacing w:line="360" w:lineRule="auto"/>
              <w:jc w:val="center"/>
              <w:rPr>
                <w:b/>
                <w:color w:val="FF0000"/>
                <w:sz w:val="24"/>
                <w:szCs w:val="24"/>
                <w:lang w:eastAsia="zh-CN"/>
              </w:rPr>
            </w:pPr>
            <w:r w:rsidRPr="00CC5A1B">
              <w:rPr>
                <w:rFonts w:hint="eastAsia"/>
                <w:b/>
                <w:color w:val="FF0000"/>
                <w:sz w:val="24"/>
                <w:szCs w:val="24"/>
                <w:lang w:eastAsia="zh-CN"/>
              </w:rPr>
              <w:t>3</w:t>
            </w:r>
            <w:r w:rsidRPr="00CC5A1B">
              <w:rPr>
                <w:b/>
                <w:color w:val="FF0000"/>
                <w:sz w:val="24"/>
                <w:szCs w:val="24"/>
                <w:lang w:eastAsia="zh-CN"/>
              </w:rPr>
              <w:t>.72万元</w:t>
            </w:r>
          </w:p>
        </w:tc>
      </w:tr>
      <w:tr w:rsidR="00CC5A1B" w:rsidRPr="00CC5A1B" w:rsidTr="00CC5A1B">
        <w:trPr>
          <w:trHeight w:val="283"/>
        </w:trPr>
        <w:tc>
          <w:tcPr>
            <w:tcW w:w="2977" w:type="dxa"/>
            <w:tcBorders>
              <w:top w:val="nil"/>
              <w:left w:val="single" w:sz="4" w:space="0" w:color="auto"/>
              <w:bottom w:val="single" w:sz="4" w:space="0" w:color="auto"/>
              <w:right w:val="single" w:sz="4" w:space="0" w:color="auto"/>
            </w:tcBorders>
            <w:shd w:val="clear" w:color="auto" w:fill="auto"/>
            <w:vAlign w:val="center"/>
          </w:tcPr>
          <w:p w:rsidR="00CC5A1B" w:rsidRPr="00CC5A1B" w:rsidRDefault="00CC5A1B" w:rsidP="00CC5A1B">
            <w:pPr>
              <w:tabs>
                <w:tab w:val="left" w:pos="709"/>
              </w:tabs>
              <w:spacing w:line="360" w:lineRule="auto"/>
              <w:jc w:val="center"/>
              <w:rPr>
                <w:b/>
                <w:color w:val="FF0000"/>
                <w:sz w:val="24"/>
                <w:szCs w:val="24"/>
                <w:lang w:eastAsia="zh-CN"/>
              </w:rPr>
            </w:pPr>
            <w:r w:rsidRPr="00CC5A1B">
              <w:rPr>
                <w:b/>
                <w:color w:val="FF0000"/>
                <w:sz w:val="24"/>
                <w:szCs w:val="24"/>
                <w:lang w:eastAsia="zh-CN"/>
              </w:rPr>
              <w:t>实验室pH计</w:t>
            </w:r>
          </w:p>
        </w:tc>
        <w:tc>
          <w:tcPr>
            <w:tcW w:w="1701" w:type="dxa"/>
            <w:vAlign w:val="center"/>
          </w:tcPr>
          <w:p w:rsidR="00CC5A1B" w:rsidRPr="00CC5A1B" w:rsidRDefault="00CC5A1B" w:rsidP="00CC5A1B">
            <w:pPr>
              <w:tabs>
                <w:tab w:val="left" w:pos="709"/>
              </w:tabs>
              <w:spacing w:line="360" w:lineRule="auto"/>
              <w:jc w:val="center"/>
              <w:rPr>
                <w:b/>
                <w:color w:val="FF0000"/>
                <w:sz w:val="24"/>
                <w:szCs w:val="24"/>
                <w:lang w:eastAsia="zh-CN"/>
              </w:rPr>
            </w:pPr>
            <w:r w:rsidRPr="00CC5A1B">
              <w:rPr>
                <w:rFonts w:hint="eastAsia"/>
                <w:b/>
                <w:color w:val="FF0000"/>
                <w:sz w:val="24"/>
                <w:szCs w:val="24"/>
                <w:lang w:eastAsia="zh-CN"/>
              </w:rPr>
              <w:t>1台</w:t>
            </w:r>
          </w:p>
        </w:tc>
        <w:tc>
          <w:tcPr>
            <w:tcW w:w="2693" w:type="dxa"/>
          </w:tcPr>
          <w:p w:rsidR="00CC5A1B" w:rsidRPr="00CC5A1B" w:rsidRDefault="00CC5A1B" w:rsidP="00CC5A1B">
            <w:pPr>
              <w:tabs>
                <w:tab w:val="left" w:pos="709"/>
              </w:tabs>
              <w:spacing w:line="360" w:lineRule="auto"/>
              <w:jc w:val="center"/>
              <w:rPr>
                <w:b/>
                <w:color w:val="FF0000"/>
                <w:sz w:val="24"/>
                <w:szCs w:val="24"/>
                <w:lang w:eastAsia="zh-CN"/>
              </w:rPr>
            </w:pPr>
            <w:r w:rsidRPr="00CC5A1B">
              <w:rPr>
                <w:rFonts w:hint="eastAsia"/>
                <w:b/>
                <w:color w:val="FF0000"/>
                <w:sz w:val="24"/>
                <w:szCs w:val="24"/>
                <w:lang w:eastAsia="zh-CN"/>
              </w:rPr>
              <w:t>1</w:t>
            </w:r>
            <w:r w:rsidRPr="00CC5A1B">
              <w:rPr>
                <w:b/>
                <w:color w:val="FF0000"/>
                <w:sz w:val="24"/>
                <w:szCs w:val="24"/>
                <w:lang w:eastAsia="zh-CN"/>
              </w:rPr>
              <w:t>.77万元</w:t>
            </w:r>
          </w:p>
        </w:tc>
      </w:tr>
    </w:tbl>
    <w:p w:rsidR="00CF63D5" w:rsidRDefault="00CF63D5" w:rsidP="00CC5A1B">
      <w:pPr>
        <w:pStyle w:val="aa"/>
        <w:spacing w:line="360" w:lineRule="auto"/>
        <w:ind w:right="121" w:firstLineChars="200" w:firstLine="482"/>
        <w:jc w:val="both"/>
        <w:rPr>
          <w:b/>
          <w:color w:val="FF0000"/>
          <w:lang w:eastAsia="zh-CN"/>
        </w:rPr>
      </w:pPr>
    </w:p>
    <w:p w:rsidR="00D7766D" w:rsidRDefault="00986280" w:rsidP="00CF63D5">
      <w:pPr>
        <w:pStyle w:val="aa"/>
        <w:spacing w:line="360" w:lineRule="auto"/>
        <w:ind w:right="121" w:firstLineChars="200" w:firstLine="480"/>
        <w:jc w:val="both"/>
        <w:rPr>
          <w:lang w:eastAsia="zh-CN"/>
        </w:rPr>
      </w:pPr>
      <w:r>
        <w:rPr>
          <w:rFonts w:hint="eastAsia"/>
          <w:lang w:eastAsia="zh-CN"/>
        </w:rPr>
        <w:t>参选人所填报的报价高于本项目最高限价的，其参选将被比选小组予以否决。</w:t>
      </w:r>
      <w:r w:rsidR="00CC5A1B">
        <w:fldChar w:fldCharType="begin"/>
      </w:r>
      <w:r w:rsidR="00CC5A1B">
        <w:rPr>
          <w:lang w:eastAsia="zh-CN"/>
        </w:rPr>
        <w:instrText xml:space="preserve"> HYPERLINK "mailto:如参选人对控制价存疑请于报价截止前发邮件至xqyang@fhcpec.com.cn" </w:instrText>
      </w:r>
      <w:r w:rsidR="00CC5A1B">
        <w:fldChar w:fldCharType="separate"/>
      </w:r>
      <w:r w:rsidR="009B2858" w:rsidRPr="00F23641">
        <w:rPr>
          <w:rStyle w:val="afb"/>
          <w:rFonts w:hint="eastAsia"/>
          <w:lang w:eastAsia="zh-CN"/>
        </w:rPr>
        <w:t>如参选人对控制价存疑请于报价截止前发邮件至</w:t>
      </w:r>
      <w:r w:rsidR="00CC5A1B">
        <w:rPr>
          <w:rStyle w:val="afb"/>
          <w:lang w:eastAsia="zh-CN"/>
        </w:rPr>
        <w:fldChar w:fldCharType="end"/>
      </w:r>
      <w:r w:rsidR="00861888" w:rsidRPr="00861888">
        <w:rPr>
          <w:rStyle w:val="afb"/>
          <w:lang w:eastAsia="zh-CN"/>
        </w:rPr>
        <w:t>ypwei@fhcpec.com.cn</w:t>
      </w:r>
      <w:r>
        <w:rPr>
          <w:rFonts w:hint="eastAsia"/>
          <w:lang w:eastAsia="zh-CN"/>
        </w:rPr>
        <w:t>。</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lastRenderedPageBreak/>
        <w:t>采用商务报价决标</w:t>
      </w:r>
      <w:r w:rsidR="00986280">
        <w:rPr>
          <w:rFonts w:hint="eastAsia"/>
          <w:color w:val="000000"/>
          <w:sz w:val="24"/>
          <w:szCs w:val="24"/>
          <w:shd w:val="clear" w:color="auto" w:fill="FFFFFF"/>
          <w:lang w:eastAsia="zh-CN"/>
        </w:rPr>
        <w:t>评选的方式，</w:t>
      </w:r>
      <w:r>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w:t>
      </w:r>
      <w:r w:rsidR="00DB0348">
        <w:rPr>
          <w:lang w:eastAsia="zh-CN"/>
        </w:rPr>
        <w:t>中选人确定后，比选将通知中选人，并将中选结果公示在比选人</w:t>
      </w:r>
      <w:r>
        <w:rPr>
          <w:lang w:eastAsia="zh-CN"/>
        </w:rPr>
        <w:t>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C33AD8">
        <w:rPr>
          <w:rStyle w:val="af7"/>
          <w:rFonts w:hint="eastAsia"/>
          <w:color w:val="FF0000"/>
          <w:lang w:eastAsia="zh-CN"/>
        </w:rPr>
        <w:t>权属子公司“腾龙芳烃</w:t>
      </w:r>
      <w:r w:rsidR="00A06911">
        <w:rPr>
          <w:rStyle w:val="af7"/>
          <w:rFonts w:hint="eastAsia"/>
          <w:color w:val="FF0000"/>
          <w:lang w:eastAsia="zh-CN"/>
        </w:rPr>
        <w:t>（漳州）</w:t>
      </w:r>
      <w:r>
        <w:rPr>
          <w:rStyle w:val="af7"/>
          <w:rFonts w:hint="eastAsia"/>
          <w:color w:val="FF0000"/>
          <w:lang w:eastAsia="zh-CN"/>
        </w:rPr>
        <w:t>有限公司”作为本合同执行主体，将于中选结果公示流程结束之日起30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1"/>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1"/>
      </w:pPr>
    </w:p>
    <w:p w:rsidR="00D7766D" w:rsidRDefault="00D7766D">
      <w:pPr>
        <w:pStyle w:val="11"/>
      </w:pPr>
    </w:p>
    <w:p w:rsidR="00D7766D" w:rsidRDefault="00D7766D">
      <w:pPr>
        <w:pStyle w:val="11"/>
      </w:pPr>
    </w:p>
    <w:p w:rsidR="00D7766D" w:rsidRDefault="00D7766D">
      <w:pPr>
        <w:pStyle w:val="11"/>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A3744B" w:rsidRPr="00A3744B">
        <w:rPr>
          <w:rFonts w:ascii="Times New Roman" w:hint="eastAsia"/>
          <w:b/>
          <w:bCs/>
          <w:lang w:eastAsia="zh-CN"/>
        </w:rPr>
        <w:t>采购合同模板详见附件</w:t>
      </w:r>
      <w:r w:rsidR="00A3744B">
        <w:rPr>
          <w:rFonts w:ascii="Times New Roman"/>
          <w:b/>
          <w:bCs/>
          <w:lang w:eastAsia="zh-CN"/>
        </w:rPr>
        <w:t>1</w:t>
      </w:r>
    </w:p>
    <w:p w:rsidR="00D7766D" w:rsidRDefault="00D7766D">
      <w:pPr>
        <w:jc w:val="center"/>
        <w:rPr>
          <w:b/>
          <w:sz w:val="44"/>
          <w:szCs w:val="44"/>
          <w:lang w:eastAsia="zh-CN"/>
        </w:rPr>
      </w:pPr>
      <w:bookmarkStart w:id="1" w:name="_Toc251742852"/>
    </w:p>
    <w:p w:rsidR="00A06911" w:rsidRPr="00A3744B" w:rsidRDefault="00A06911">
      <w:pPr>
        <w:pStyle w:val="11"/>
        <w:rPr>
          <w:b/>
          <w:bCs/>
          <w:sz w:val="24"/>
          <w:szCs w:val="24"/>
        </w:rPr>
      </w:pPr>
    </w:p>
    <w:p w:rsidR="00A06911" w:rsidRDefault="00A06911">
      <w:pPr>
        <w:pStyle w:val="11"/>
        <w:rPr>
          <w:b/>
          <w:bCs/>
          <w:sz w:val="24"/>
          <w:szCs w:val="24"/>
        </w:rPr>
      </w:pPr>
    </w:p>
    <w:p w:rsidR="00A06911" w:rsidRDefault="00A06911">
      <w:pPr>
        <w:pStyle w:val="11"/>
        <w:rPr>
          <w:b/>
          <w:bCs/>
          <w:sz w:val="24"/>
          <w:szCs w:val="24"/>
        </w:rPr>
      </w:pPr>
    </w:p>
    <w:p w:rsidR="00713EAF" w:rsidRDefault="00713EAF">
      <w:pPr>
        <w:pStyle w:val="11"/>
        <w:rPr>
          <w:b/>
          <w:bCs/>
          <w:sz w:val="24"/>
          <w:szCs w:val="24"/>
        </w:rPr>
      </w:pPr>
    </w:p>
    <w:p w:rsidR="00713EAF" w:rsidRDefault="00713EAF">
      <w:pPr>
        <w:pStyle w:val="11"/>
        <w:rPr>
          <w:b/>
          <w:bCs/>
          <w:sz w:val="24"/>
          <w:szCs w:val="24"/>
        </w:rPr>
      </w:pPr>
    </w:p>
    <w:p w:rsidR="00713EAF" w:rsidRDefault="00713EAF">
      <w:pPr>
        <w:pStyle w:val="11"/>
        <w:rPr>
          <w:b/>
          <w:bCs/>
          <w:sz w:val="24"/>
          <w:szCs w:val="24"/>
        </w:rPr>
      </w:pPr>
    </w:p>
    <w:p w:rsidR="00713EAF" w:rsidRDefault="00713EAF">
      <w:pPr>
        <w:pStyle w:val="11"/>
        <w:rPr>
          <w:b/>
          <w:bCs/>
          <w:sz w:val="24"/>
          <w:szCs w:val="24"/>
        </w:rPr>
      </w:pPr>
    </w:p>
    <w:p w:rsidR="00713EAF" w:rsidRDefault="00713EAF">
      <w:pPr>
        <w:pStyle w:val="11"/>
        <w:rPr>
          <w:b/>
          <w:bCs/>
          <w:sz w:val="24"/>
          <w:szCs w:val="24"/>
        </w:rPr>
      </w:pPr>
    </w:p>
    <w:p w:rsidR="00713EAF" w:rsidRDefault="00713EAF">
      <w:pPr>
        <w:pStyle w:val="11"/>
        <w:rPr>
          <w:b/>
          <w:bCs/>
          <w:sz w:val="24"/>
          <w:szCs w:val="24"/>
        </w:rPr>
      </w:pPr>
    </w:p>
    <w:p w:rsidR="00A3744B" w:rsidRDefault="00A3744B">
      <w:pPr>
        <w:pStyle w:val="11"/>
        <w:rPr>
          <w:b/>
          <w:bCs/>
          <w:sz w:val="24"/>
          <w:szCs w:val="24"/>
        </w:rPr>
      </w:pPr>
    </w:p>
    <w:p w:rsidR="00A3744B" w:rsidRDefault="00A3744B">
      <w:pPr>
        <w:pStyle w:val="11"/>
        <w:rPr>
          <w:b/>
          <w:bCs/>
          <w:sz w:val="24"/>
          <w:szCs w:val="24"/>
        </w:rPr>
      </w:pPr>
    </w:p>
    <w:p w:rsidR="00A3744B" w:rsidRDefault="00A3744B">
      <w:pPr>
        <w:pStyle w:val="11"/>
        <w:rPr>
          <w:b/>
          <w:bCs/>
          <w:sz w:val="24"/>
          <w:szCs w:val="24"/>
        </w:rPr>
      </w:pPr>
    </w:p>
    <w:p w:rsidR="00A3744B" w:rsidRDefault="00A3744B">
      <w:pPr>
        <w:pStyle w:val="11"/>
        <w:rPr>
          <w:b/>
          <w:bCs/>
          <w:sz w:val="24"/>
          <w:szCs w:val="24"/>
        </w:rPr>
      </w:pPr>
    </w:p>
    <w:p w:rsidR="00A3744B" w:rsidRDefault="00A3744B">
      <w:pPr>
        <w:pStyle w:val="11"/>
        <w:rPr>
          <w:b/>
          <w:bCs/>
          <w:sz w:val="24"/>
          <w:szCs w:val="24"/>
        </w:rPr>
      </w:pPr>
    </w:p>
    <w:p w:rsidR="00A3744B" w:rsidRDefault="00A3744B">
      <w:pPr>
        <w:pStyle w:val="11"/>
        <w:rPr>
          <w:b/>
          <w:bCs/>
          <w:sz w:val="24"/>
          <w:szCs w:val="24"/>
        </w:rPr>
      </w:pPr>
    </w:p>
    <w:p w:rsidR="00A3744B" w:rsidRDefault="00A3744B">
      <w:pPr>
        <w:pStyle w:val="11"/>
        <w:rPr>
          <w:b/>
          <w:bCs/>
          <w:sz w:val="24"/>
          <w:szCs w:val="24"/>
        </w:rPr>
      </w:pPr>
    </w:p>
    <w:p w:rsidR="00A3744B" w:rsidRDefault="00A3744B">
      <w:pPr>
        <w:pStyle w:val="11"/>
        <w:rPr>
          <w:b/>
          <w:bCs/>
          <w:sz w:val="24"/>
          <w:szCs w:val="24"/>
        </w:rPr>
      </w:pPr>
    </w:p>
    <w:p w:rsidR="00A3744B" w:rsidRDefault="00A3744B">
      <w:pPr>
        <w:pStyle w:val="11"/>
        <w:rPr>
          <w:b/>
          <w:bCs/>
          <w:sz w:val="24"/>
          <w:szCs w:val="24"/>
        </w:rPr>
      </w:pPr>
    </w:p>
    <w:p w:rsidR="00A3744B" w:rsidRDefault="00A3744B">
      <w:pPr>
        <w:pStyle w:val="11"/>
        <w:rPr>
          <w:b/>
          <w:bCs/>
          <w:sz w:val="24"/>
          <w:szCs w:val="24"/>
        </w:rPr>
      </w:pPr>
    </w:p>
    <w:p w:rsidR="00A3744B" w:rsidRDefault="00A3744B">
      <w:pPr>
        <w:pStyle w:val="11"/>
        <w:rPr>
          <w:b/>
          <w:bCs/>
          <w:sz w:val="24"/>
          <w:szCs w:val="24"/>
        </w:rPr>
      </w:pPr>
    </w:p>
    <w:p w:rsidR="00A3744B" w:rsidRDefault="00A3744B">
      <w:pPr>
        <w:pStyle w:val="11"/>
        <w:rPr>
          <w:b/>
          <w:bCs/>
          <w:sz w:val="24"/>
          <w:szCs w:val="24"/>
        </w:rPr>
      </w:pPr>
    </w:p>
    <w:p w:rsidR="00A3744B" w:rsidRDefault="00A3744B">
      <w:pPr>
        <w:pStyle w:val="11"/>
        <w:rPr>
          <w:b/>
          <w:bCs/>
          <w:sz w:val="24"/>
          <w:szCs w:val="24"/>
        </w:rPr>
      </w:pPr>
    </w:p>
    <w:p w:rsidR="00A3744B" w:rsidRDefault="00A3744B">
      <w:pPr>
        <w:pStyle w:val="11"/>
        <w:rPr>
          <w:b/>
          <w:bCs/>
          <w:sz w:val="24"/>
          <w:szCs w:val="24"/>
        </w:rPr>
      </w:pPr>
    </w:p>
    <w:p w:rsidR="00A3744B" w:rsidRDefault="00A3744B">
      <w:pPr>
        <w:pStyle w:val="11"/>
        <w:rPr>
          <w:b/>
          <w:bCs/>
          <w:sz w:val="24"/>
          <w:szCs w:val="24"/>
        </w:rPr>
      </w:pPr>
    </w:p>
    <w:p w:rsidR="00A3744B" w:rsidRDefault="00A3744B">
      <w:pPr>
        <w:pStyle w:val="11"/>
        <w:rPr>
          <w:b/>
          <w:bCs/>
          <w:sz w:val="24"/>
          <w:szCs w:val="24"/>
        </w:rPr>
      </w:pPr>
    </w:p>
    <w:p w:rsidR="00A3744B" w:rsidRDefault="00A3744B">
      <w:pPr>
        <w:pStyle w:val="11"/>
        <w:rPr>
          <w:b/>
          <w:bCs/>
          <w:sz w:val="24"/>
          <w:szCs w:val="24"/>
        </w:rPr>
      </w:pPr>
    </w:p>
    <w:p w:rsidR="00A3744B" w:rsidRDefault="00A3744B">
      <w:pPr>
        <w:pStyle w:val="11"/>
        <w:rPr>
          <w:b/>
          <w:bCs/>
          <w:sz w:val="24"/>
          <w:szCs w:val="24"/>
        </w:rPr>
      </w:pPr>
    </w:p>
    <w:p w:rsidR="00A3744B" w:rsidRDefault="00A3744B">
      <w:pPr>
        <w:pStyle w:val="11"/>
        <w:rPr>
          <w:b/>
          <w:bCs/>
          <w:sz w:val="24"/>
          <w:szCs w:val="24"/>
        </w:rPr>
      </w:pPr>
    </w:p>
    <w:p w:rsidR="00A3744B" w:rsidRDefault="00A3744B">
      <w:pPr>
        <w:pStyle w:val="11"/>
        <w:rPr>
          <w:b/>
          <w:bCs/>
          <w:sz w:val="24"/>
          <w:szCs w:val="24"/>
        </w:rPr>
      </w:pPr>
    </w:p>
    <w:p w:rsidR="00A3744B" w:rsidRDefault="00A3744B">
      <w:pPr>
        <w:pStyle w:val="11"/>
        <w:rPr>
          <w:b/>
          <w:bCs/>
          <w:sz w:val="24"/>
          <w:szCs w:val="24"/>
        </w:rPr>
      </w:pPr>
    </w:p>
    <w:p w:rsidR="00A3744B" w:rsidRDefault="00A3744B">
      <w:pPr>
        <w:pStyle w:val="11"/>
        <w:rPr>
          <w:b/>
          <w:bCs/>
          <w:sz w:val="24"/>
          <w:szCs w:val="24"/>
        </w:rPr>
      </w:pPr>
    </w:p>
    <w:p w:rsidR="00A3744B" w:rsidRDefault="00A3744B">
      <w:pPr>
        <w:pStyle w:val="11"/>
        <w:rPr>
          <w:b/>
          <w:bCs/>
          <w:sz w:val="24"/>
          <w:szCs w:val="24"/>
        </w:rPr>
      </w:pPr>
    </w:p>
    <w:p w:rsidR="00A3744B" w:rsidRDefault="00A3744B">
      <w:pPr>
        <w:pStyle w:val="11"/>
        <w:rPr>
          <w:b/>
          <w:bCs/>
          <w:sz w:val="24"/>
          <w:szCs w:val="24"/>
        </w:rPr>
      </w:pPr>
    </w:p>
    <w:p w:rsidR="00A3744B" w:rsidRDefault="00A3744B">
      <w:pPr>
        <w:pStyle w:val="11"/>
        <w:rPr>
          <w:b/>
          <w:bCs/>
          <w:sz w:val="24"/>
          <w:szCs w:val="24"/>
        </w:rPr>
      </w:pPr>
    </w:p>
    <w:p w:rsidR="00A3744B" w:rsidRDefault="00A3744B">
      <w:pPr>
        <w:pStyle w:val="11"/>
        <w:rPr>
          <w:b/>
          <w:bCs/>
          <w:sz w:val="24"/>
          <w:szCs w:val="24"/>
        </w:rPr>
      </w:pPr>
    </w:p>
    <w:p w:rsidR="00A3744B" w:rsidRDefault="00A3744B">
      <w:pPr>
        <w:pStyle w:val="11"/>
        <w:rPr>
          <w:b/>
          <w:bCs/>
          <w:sz w:val="24"/>
          <w:szCs w:val="24"/>
        </w:rPr>
      </w:pPr>
    </w:p>
    <w:p w:rsidR="00A3744B" w:rsidRDefault="00A3744B">
      <w:pPr>
        <w:pStyle w:val="11"/>
        <w:rPr>
          <w:b/>
          <w:bCs/>
          <w:sz w:val="24"/>
          <w:szCs w:val="24"/>
        </w:rPr>
      </w:pPr>
    </w:p>
    <w:p w:rsidR="00A3744B" w:rsidRDefault="00A3744B">
      <w:pPr>
        <w:pStyle w:val="11"/>
        <w:rPr>
          <w:b/>
          <w:bCs/>
          <w:sz w:val="24"/>
          <w:szCs w:val="24"/>
        </w:rPr>
      </w:pPr>
    </w:p>
    <w:p w:rsidR="00A3744B" w:rsidRDefault="00A3744B">
      <w:pPr>
        <w:pStyle w:val="11"/>
        <w:rPr>
          <w:b/>
          <w:bCs/>
          <w:sz w:val="24"/>
          <w:szCs w:val="24"/>
        </w:rPr>
      </w:pPr>
    </w:p>
    <w:p w:rsidR="00A3744B" w:rsidRDefault="00A3744B">
      <w:pPr>
        <w:pStyle w:val="11"/>
        <w:rPr>
          <w:b/>
          <w:bCs/>
          <w:sz w:val="24"/>
          <w:szCs w:val="24"/>
        </w:rPr>
      </w:pPr>
    </w:p>
    <w:p w:rsidR="00A3744B" w:rsidRDefault="00A3744B">
      <w:pPr>
        <w:pStyle w:val="11"/>
        <w:rPr>
          <w:b/>
          <w:bCs/>
          <w:sz w:val="24"/>
          <w:szCs w:val="24"/>
        </w:rPr>
      </w:pPr>
    </w:p>
    <w:p w:rsidR="00A3744B" w:rsidRDefault="00A3744B">
      <w:pPr>
        <w:pStyle w:val="11"/>
        <w:rPr>
          <w:b/>
          <w:bCs/>
          <w:sz w:val="24"/>
          <w:szCs w:val="24"/>
        </w:rPr>
      </w:pPr>
    </w:p>
    <w:p w:rsidR="00A3744B" w:rsidRDefault="00A3744B">
      <w:pPr>
        <w:pStyle w:val="11"/>
        <w:rPr>
          <w:b/>
          <w:bCs/>
          <w:sz w:val="24"/>
          <w:szCs w:val="24"/>
        </w:rPr>
      </w:pPr>
    </w:p>
    <w:p w:rsidR="00D7766D" w:rsidRDefault="00986280">
      <w:pPr>
        <w:pStyle w:val="11"/>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17483A">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化验检测团队</w:t>
      </w:r>
      <w:r w:rsidR="009A57BA">
        <w:rPr>
          <w:rFonts w:ascii="方正小标宋简体" w:eastAsia="方正小标宋简体" w:hAnsi="方正小标宋简体" w:cs="方正小标宋简体" w:hint="eastAsia"/>
          <w:b/>
          <w:color w:val="000000" w:themeColor="text1"/>
          <w:sz w:val="44"/>
          <w:szCs w:val="44"/>
          <w:lang w:eastAsia="zh-CN"/>
        </w:rPr>
        <w:t>一批化验设备采购</w:t>
      </w:r>
      <w:r w:rsidR="00DA1BF3" w:rsidRPr="00DA1BF3">
        <w:rPr>
          <w:rFonts w:ascii="方正小标宋简体" w:eastAsia="方正小标宋简体" w:hAnsi="方正小标宋简体" w:cs="方正小标宋简体" w:hint="eastAsia"/>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1"/>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DA1BF3">
        <w:rPr>
          <w:rFonts w:ascii="Times New Roman" w:hAnsi="Times New Roman"/>
          <w:b/>
          <w:bCs/>
          <w:color w:val="FF0000"/>
          <w:w w:val="95"/>
          <w:sz w:val="32"/>
          <w:lang w:eastAsia="zh-CN"/>
        </w:rPr>
        <w:t>4</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1"/>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933B9F">
      <w:pPr>
        <w:rPr>
          <w:szCs w:val="21"/>
          <w:lang w:eastAsia="zh-CN"/>
        </w:rPr>
      </w:pPr>
      <w:r>
        <w:rPr>
          <w:rFonts w:ascii="Calibri"/>
          <w:noProof/>
          <w:lang w:eastAsia="zh-CN"/>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0" t="0" r="16510" b="1651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869440"/>
                        </a:xfrm>
                        <a:prstGeom prst="rect">
                          <a:avLst/>
                        </a:prstGeom>
                        <a:solidFill>
                          <a:srgbClr val="FFFFFF"/>
                        </a:solidFill>
                        <a:ln w="9525">
                          <a:solidFill>
                            <a:srgbClr val="000000"/>
                          </a:solidFill>
                          <a:miter lim="800000"/>
                          <a:headEnd/>
                          <a:tailEnd/>
                        </a:ln>
                      </wps:spPr>
                      <wps:txbx>
                        <w:txbxContent>
                          <w:p w:rsidR="00CC5A1B" w:rsidRDefault="00CC5A1B">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CC5A1B" w:rsidRDefault="00CC5A1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CC5A1B" w:rsidRDefault="00CC5A1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CC5A1B" w:rsidRDefault="00CC5A1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CC5A1B" w:rsidRDefault="00CC5A1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CC5A1B" w:rsidRDefault="00CC5A1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CC5A1B" w:rsidRDefault="00CC5A1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">
                <v:textbox>
                  <w:txbxContent>
                    <w:p w:rsidR="00CC5A1B" w:rsidRDefault="00CC5A1B">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CC5A1B" w:rsidRDefault="00CC5A1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CC5A1B" w:rsidRDefault="00CC5A1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CC5A1B" w:rsidRDefault="00CC5A1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CC5A1B" w:rsidRDefault="00CC5A1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CC5A1B" w:rsidRDefault="00CC5A1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CC5A1B" w:rsidRDefault="00CC5A1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1"/>
      </w:pPr>
    </w:p>
    <w:p w:rsidR="00D7766D" w:rsidRDefault="00D7766D">
      <w:pPr>
        <w:pStyle w:val="11"/>
      </w:pPr>
    </w:p>
    <w:p w:rsidR="00D7766D" w:rsidRDefault="00D7766D">
      <w:pPr>
        <w:pStyle w:val="11"/>
      </w:pPr>
    </w:p>
    <w:p w:rsidR="00D7766D" w:rsidRDefault="00D7766D">
      <w:pPr>
        <w:pStyle w:val="11"/>
      </w:pPr>
    </w:p>
    <w:p w:rsidR="00D7766D" w:rsidRDefault="00D7766D">
      <w:pPr>
        <w:pStyle w:val="11"/>
      </w:pPr>
    </w:p>
    <w:p w:rsidR="00D7766D" w:rsidRDefault="0098628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2</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3</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4</w:t>
            </w:r>
          </w:p>
        </w:tc>
        <w:tc>
          <w:tcPr>
            <w:tcW w:w="6023" w:type="dxa"/>
          </w:tcPr>
          <w:p w:rsidR="00D7766D" w:rsidRDefault="005D6B88">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D7766D">
            <w:pPr>
              <w:spacing w:line="500" w:lineRule="exact"/>
              <w:jc w:val="center"/>
              <w:rPr>
                <w:sz w:val="24"/>
                <w:lang w:eastAsia="zh-CN"/>
              </w:rPr>
            </w:pPr>
          </w:p>
        </w:tc>
      </w:tr>
    </w:tbl>
    <w:p w:rsidR="00D7766D" w:rsidRDefault="00D7766D">
      <w:pPr>
        <w:spacing w:line="500" w:lineRule="exact"/>
        <w:jc w:val="center"/>
        <w:rPr>
          <w:b/>
          <w:bCs/>
          <w:sz w:val="24"/>
        </w:rPr>
      </w:pPr>
    </w:p>
    <w:p w:rsidR="00D7766D" w:rsidRDefault="00D7766D">
      <w:pPr>
        <w:pStyle w:val="11"/>
        <w:rPr>
          <w:b/>
          <w:bCs/>
          <w:sz w:val="36"/>
          <w:szCs w:val="36"/>
        </w:rPr>
      </w:pPr>
    </w:p>
    <w:p w:rsidR="00D7766D" w:rsidRDefault="00D7766D">
      <w:pPr>
        <w:pStyle w:val="11"/>
        <w:rPr>
          <w:b/>
          <w:bCs/>
          <w:sz w:val="36"/>
          <w:szCs w:val="36"/>
        </w:rPr>
      </w:pPr>
    </w:p>
    <w:p w:rsidR="00D7766D" w:rsidRDefault="00D7766D">
      <w:pPr>
        <w:pStyle w:val="11"/>
        <w:rPr>
          <w:b/>
          <w:bCs/>
          <w:sz w:val="36"/>
          <w:szCs w:val="36"/>
        </w:rPr>
      </w:pPr>
    </w:p>
    <w:p w:rsidR="00D7766D" w:rsidRDefault="00D7766D">
      <w:pPr>
        <w:spacing w:line="500" w:lineRule="exact"/>
        <w:rPr>
          <w:b/>
          <w:bCs/>
          <w:sz w:val="36"/>
          <w:szCs w:val="36"/>
          <w:lang w:eastAsia="zh-CN"/>
        </w:rPr>
      </w:pPr>
    </w:p>
    <w:p w:rsidR="00D7766D" w:rsidRDefault="00D7766D">
      <w:pPr>
        <w:pStyle w:val="11"/>
        <w:rPr>
          <w:b/>
          <w:bCs/>
          <w:sz w:val="36"/>
          <w:szCs w:val="36"/>
        </w:rPr>
      </w:pPr>
    </w:p>
    <w:p w:rsidR="00D7766D" w:rsidRDefault="00D7766D">
      <w:pPr>
        <w:pStyle w:val="11"/>
        <w:rPr>
          <w:b/>
          <w:bCs/>
          <w:sz w:val="36"/>
          <w:szCs w:val="36"/>
        </w:rPr>
      </w:pPr>
    </w:p>
    <w:p w:rsidR="00D7766D" w:rsidRDefault="00D7766D">
      <w:pPr>
        <w:pStyle w:val="11"/>
      </w:pPr>
    </w:p>
    <w:p w:rsidR="00D7766D" w:rsidRDefault="00D7766D">
      <w:pPr>
        <w:pStyle w:val="11"/>
      </w:pPr>
    </w:p>
    <w:p w:rsidR="00D7766D" w:rsidRDefault="00D7766D">
      <w:pPr>
        <w:pStyle w:val="11"/>
      </w:pPr>
    </w:p>
    <w:p w:rsidR="00D7766D" w:rsidRDefault="00D7766D">
      <w:pPr>
        <w:pStyle w:val="11"/>
      </w:pPr>
    </w:p>
    <w:p w:rsidR="00D7766D" w:rsidRDefault="00D7766D">
      <w:pPr>
        <w:pStyle w:val="11"/>
      </w:pPr>
    </w:p>
    <w:p w:rsidR="00D7766D" w:rsidRDefault="00D7766D">
      <w:pPr>
        <w:pStyle w:val="11"/>
      </w:pPr>
    </w:p>
    <w:p w:rsidR="00D7766D" w:rsidRDefault="00D7766D">
      <w:pPr>
        <w:pStyle w:val="11"/>
      </w:pPr>
    </w:p>
    <w:p w:rsidR="00D7766D" w:rsidRDefault="00D7766D">
      <w:pPr>
        <w:pStyle w:val="11"/>
      </w:pPr>
    </w:p>
    <w:p w:rsidR="00D7766D" w:rsidRDefault="00D7766D">
      <w:pPr>
        <w:pStyle w:val="11"/>
      </w:pPr>
    </w:p>
    <w:p w:rsidR="005D6B88" w:rsidRDefault="005D6B88">
      <w:pPr>
        <w:spacing w:line="500" w:lineRule="exact"/>
        <w:jc w:val="center"/>
        <w:rPr>
          <w:b/>
          <w:bCs/>
          <w:sz w:val="36"/>
          <w:szCs w:val="36"/>
        </w:rPr>
      </w:pPr>
    </w:p>
    <w:p w:rsidR="00D7766D" w:rsidRDefault="00986280">
      <w:pPr>
        <w:spacing w:line="500" w:lineRule="exact"/>
        <w:jc w:val="center"/>
        <w:rPr>
          <w:b/>
          <w:bCs/>
          <w:sz w:val="36"/>
          <w:szCs w:val="36"/>
        </w:rPr>
      </w:pPr>
      <w:proofErr w:type="spellStart"/>
      <w:r>
        <w:rPr>
          <w:rFonts w:hint="eastAsia"/>
          <w:b/>
          <w:bCs/>
          <w:sz w:val="36"/>
          <w:szCs w:val="36"/>
        </w:rPr>
        <w:lastRenderedPageBreak/>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1"/>
      </w:pPr>
    </w:p>
    <w:p w:rsidR="00D7766D" w:rsidRDefault="00986280">
      <w:pPr>
        <w:pStyle w:val="1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1"/>
        <w:jc w:val="center"/>
      </w:pPr>
    </w:p>
    <w:p w:rsidR="00D7766D" w:rsidRDefault="00D7766D">
      <w:pPr>
        <w:pStyle w:val="11"/>
        <w:jc w:val="center"/>
      </w:pPr>
    </w:p>
    <w:p w:rsidR="00D7766D" w:rsidRDefault="00D7766D">
      <w:pPr>
        <w:pStyle w:val="11"/>
        <w:jc w:val="center"/>
      </w:pPr>
    </w:p>
    <w:p w:rsidR="00D7766D" w:rsidRDefault="00D7766D">
      <w:pPr>
        <w:pStyle w:val="11"/>
        <w:jc w:val="center"/>
      </w:pPr>
    </w:p>
    <w:p w:rsidR="00D7766D" w:rsidRDefault="00D7766D">
      <w:pPr>
        <w:pStyle w:val="11"/>
        <w:jc w:val="center"/>
      </w:pPr>
    </w:p>
    <w:p w:rsidR="00D7766D" w:rsidRDefault="00D7766D">
      <w:pPr>
        <w:pStyle w:val="11"/>
        <w:jc w:val="center"/>
        <w:rPr>
          <w:color w:val="4E6127"/>
        </w:rPr>
      </w:pPr>
    </w:p>
    <w:p w:rsidR="00D7766D" w:rsidRDefault="00D7766D">
      <w:pPr>
        <w:pStyle w:val="11"/>
        <w:jc w:val="center"/>
      </w:pPr>
    </w:p>
    <w:p w:rsidR="00D7766D" w:rsidRDefault="00D7766D">
      <w:pPr>
        <w:pStyle w:val="11"/>
        <w:jc w:val="center"/>
      </w:pPr>
    </w:p>
    <w:p w:rsidR="00D7766D" w:rsidRDefault="00D7766D">
      <w:pPr>
        <w:pStyle w:val="11"/>
        <w:jc w:val="center"/>
      </w:pPr>
    </w:p>
    <w:p w:rsidR="00D7766D" w:rsidRDefault="00D7766D">
      <w:pPr>
        <w:pStyle w:val="11"/>
      </w:pPr>
    </w:p>
    <w:p w:rsidR="00D7766D" w:rsidRDefault="00986280">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1"/>
        <w:rPr>
          <w:b/>
          <w:bCs/>
          <w:color w:val="4E6127"/>
          <w:sz w:val="36"/>
          <w:szCs w:val="36"/>
        </w:rPr>
      </w:pPr>
    </w:p>
    <w:p w:rsidR="00D7766D" w:rsidRDefault="00D7766D">
      <w:pPr>
        <w:pStyle w:val="11"/>
        <w:rPr>
          <w:b/>
          <w:bCs/>
          <w:color w:val="4E6127"/>
          <w:sz w:val="36"/>
          <w:szCs w:val="36"/>
        </w:rPr>
      </w:pPr>
    </w:p>
    <w:p w:rsidR="00D7766D" w:rsidRDefault="00D7766D">
      <w:pPr>
        <w:pStyle w:val="11"/>
        <w:rPr>
          <w:b/>
          <w:bCs/>
          <w:color w:val="4E6127"/>
          <w:sz w:val="36"/>
          <w:szCs w:val="36"/>
        </w:rPr>
      </w:pPr>
    </w:p>
    <w:p w:rsidR="00D7766D" w:rsidRDefault="00D7766D">
      <w:pPr>
        <w:pStyle w:val="11"/>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1"/>
      </w:pPr>
    </w:p>
    <w:p w:rsidR="0054092C" w:rsidRDefault="0054092C">
      <w:pPr>
        <w:pStyle w:val="11"/>
      </w:pPr>
    </w:p>
    <w:p w:rsidR="00F61FE2" w:rsidRDefault="00F61FE2">
      <w:pPr>
        <w:pStyle w:val="11"/>
      </w:pPr>
    </w:p>
    <w:p w:rsidR="00F61FE2" w:rsidRDefault="00F61FE2">
      <w:pPr>
        <w:pStyle w:val="11"/>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1"/>
        <w:rPr>
          <w:b/>
          <w:bCs/>
          <w:sz w:val="36"/>
          <w:szCs w:val="36"/>
        </w:rPr>
      </w:pPr>
    </w:p>
    <w:p w:rsidR="00D7766D" w:rsidRDefault="00D7766D">
      <w:pPr>
        <w:pStyle w:val="11"/>
        <w:rPr>
          <w:b/>
          <w:bCs/>
          <w:sz w:val="36"/>
          <w:szCs w:val="36"/>
        </w:rPr>
      </w:pPr>
    </w:p>
    <w:p w:rsidR="00D7766D" w:rsidRDefault="00D7766D">
      <w:pPr>
        <w:pStyle w:val="11"/>
        <w:rPr>
          <w:b/>
          <w:bCs/>
          <w:sz w:val="36"/>
          <w:szCs w:val="36"/>
        </w:rPr>
      </w:pPr>
    </w:p>
    <w:p w:rsidR="00D7766D" w:rsidRDefault="00D7766D">
      <w:pPr>
        <w:pStyle w:val="11"/>
        <w:rPr>
          <w:b/>
          <w:bCs/>
          <w:sz w:val="36"/>
          <w:szCs w:val="36"/>
        </w:rPr>
      </w:pPr>
    </w:p>
    <w:p w:rsidR="00D7766D" w:rsidRDefault="00D7766D">
      <w:pPr>
        <w:pStyle w:val="11"/>
        <w:rPr>
          <w:b/>
          <w:bCs/>
          <w:sz w:val="36"/>
          <w:szCs w:val="36"/>
        </w:rPr>
      </w:pPr>
    </w:p>
    <w:p w:rsidR="00D7766D" w:rsidRDefault="00D7766D">
      <w:pPr>
        <w:pStyle w:val="11"/>
        <w:rPr>
          <w:b/>
          <w:bCs/>
          <w:sz w:val="36"/>
          <w:szCs w:val="36"/>
        </w:rPr>
      </w:pPr>
    </w:p>
    <w:p w:rsidR="00D7766D" w:rsidRDefault="00D7766D">
      <w:pPr>
        <w:pStyle w:val="11"/>
        <w:rPr>
          <w:b/>
          <w:bCs/>
          <w:sz w:val="36"/>
          <w:szCs w:val="36"/>
        </w:rPr>
      </w:pPr>
    </w:p>
    <w:p w:rsidR="00D7766D" w:rsidRDefault="00D7766D">
      <w:pPr>
        <w:pStyle w:val="11"/>
        <w:rPr>
          <w:b/>
          <w:bCs/>
          <w:sz w:val="36"/>
          <w:szCs w:val="36"/>
        </w:rPr>
      </w:pPr>
    </w:p>
    <w:p w:rsidR="00D7766D" w:rsidRDefault="00D7766D">
      <w:pPr>
        <w:pStyle w:val="11"/>
        <w:rPr>
          <w:b/>
          <w:bCs/>
          <w:sz w:val="36"/>
          <w:szCs w:val="36"/>
        </w:rPr>
      </w:pPr>
    </w:p>
    <w:p w:rsidR="00D7766D" w:rsidRDefault="00D7766D">
      <w:pPr>
        <w:pStyle w:val="11"/>
        <w:rPr>
          <w:b/>
          <w:bCs/>
          <w:sz w:val="36"/>
          <w:szCs w:val="36"/>
        </w:rPr>
      </w:pPr>
    </w:p>
    <w:p w:rsidR="00D7766D" w:rsidRDefault="00D7766D">
      <w:pPr>
        <w:pStyle w:val="11"/>
        <w:rPr>
          <w:b/>
          <w:bCs/>
          <w:sz w:val="36"/>
          <w:szCs w:val="36"/>
        </w:rPr>
      </w:pPr>
    </w:p>
    <w:p w:rsidR="00D7766D" w:rsidRDefault="00D7766D">
      <w:pPr>
        <w:pStyle w:val="11"/>
        <w:rPr>
          <w:b/>
          <w:bCs/>
          <w:sz w:val="36"/>
          <w:szCs w:val="36"/>
        </w:rPr>
      </w:pPr>
    </w:p>
    <w:p w:rsidR="00D7766D" w:rsidRDefault="00D7766D">
      <w:pPr>
        <w:pStyle w:val="11"/>
        <w:rPr>
          <w:b/>
          <w:bCs/>
          <w:sz w:val="36"/>
          <w:szCs w:val="36"/>
        </w:rPr>
      </w:pPr>
    </w:p>
    <w:p w:rsidR="00D7766D" w:rsidRDefault="00D7766D">
      <w:pPr>
        <w:pStyle w:val="11"/>
        <w:rPr>
          <w:b/>
          <w:bCs/>
          <w:sz w:val="36"/>
          <w:szCs w:val="36"/>
        </w:rPr>
      </w:pPr>
    </w:p>
    <w:p w:rsidR="00D7766D" w:rsidRDefault="00D7766D">
      <w:pPr>
        <w:pStyle w:val="11"/>
        <w:rPr>
          <w:b/>
          <w:bCs/>
          <w:sz w:val="36"/>
          <w:szCs w:val="36"/>
        </w:rPr>
      </w:pPr>
    </w:p>
    <w:p w:rsidR="00D7766D" w:rsidRDefault="00D7766D">
      <w:pPr>
        <w:pStyle w:val="11"/>
        <w:rPr>
          <w:b/>
          <w:bCs/>
          <w:sz w:val="36"/>
          <w:szCs w:val="36"/>
        </w:rPr>
      </w:pPr>
    </w:p>
    <w:p w:rsidR="00D7766D" w:rsidRDefault="00D7766D">
      <w:pPr>
        <w:pStyle w:val="11"/>
        <w:rPr>
          <w:b/>
          <w:bCs/>
          <w:sz w:val="36"/>
          <w:szCs w:val="36"/>
        </w:rPr>
      </w:pPr>
    </w:p>
    <w:p w:rsidR="00D7766D" w:rsidRDefault="00D7766D">
      <w:pPr>
        <w:pStyle w:val="11"/>
        <w:rPr>
          <w:b/>
          <w:bCs/>
          <w:sz w:val="36"/>
          <w:szCs w:val="36"/>
        </w:rPr>
      </w:pPr>
    </w:p>
    <w:p w:rsidR="00D7766D" w:rsidRDefault="00D7766D">
      <w:pPr>
        <w:pStyle w:val="11"/>
        <w:rPr>
          <w:b/>
          <w:bCs/>
          <w:sz w:val="36"/>
          <w:szCs w:val="36"/>
        </w:rPr>
      </w:pPr>
    </w:p>
    <w:p w:rsidR="00D7766D" w:rsidRDefault="00D7766D">
      <w:pPr>
        <w:pStyle w:val="11"/>
        <w:rPr>
          <w:b/>
          <w:bCs/>
          <w:sz w:val="36"/>
          <w:szCs w:val="36"/>
        </w:rPr>
      </w:pPr>
    </w:p>
    <w:p w:rsidR="00D7766D" w:rsidRDefault="00D7766D">
      <w:pPr>
        <w:pStyle w:val="11"/>
        <w:rPr>
          <w:b/>
          <w:bCs/>
          <w:sz w:val="36"/>
          <w:szCs w:val="36"/>
        </w:rPr>
      </w:pPr>
    </w:p>
    <w:p w:rsidR="00D7766D" w:rsidRDefault="00D7766D">
      <w:pPr>
        <w:pStyle w:val="11"/>
        <w:rPr>
          <w:b/>
          <w:bCs/>
          <w:sz w:val="36"/>
          <w:szCs w:val="36"/>
        </w:rPr>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17483A">
        <w:rPr>
          <w:rFonts w:ascii="Times New Roman" w:hAnsi="ˎ̥" w:hint="eastAsia"/>
          <w:color w:val="000000" w:themeColor="text1"/>
          <w:sz w:val="28"/>
          <w:szCs w:val="28"/>
          <w:u w:val="single"/>
          <w:lang w:eastAsia="zh-CN"/>
        </w:rPr>
        <w:t>化验检测团队</w:t>
      </w:r>
      <w:r w:rsidR="005D6B88" w:rsidRPr="005D6B88">
        <w:rPr>
          <w:rFonts w:ascii="Times New Roman" w:hAnsi="ˎ̥" w:hint="eastAsia"/>
          <w:color w:val="000000" w:themeColor="text1"/>
          <w:sz w:val="28"/>
          <w:szCs w:val="28"/>
          <w:u w:val="single"/>
          <w:lang w:eastAsia="zh-CN"/>
        </w:rPr>
        <w:t>一批化验设备采购</w:t>
      </w:r>
      <w:r w:rsidR="005D6B88">
        <w:rPr>
          <w:rFonts w:ascii="Times New Roman" w:hAnsi="ˎ̥" w:hint="eastAsia"/>
          <w:color w:val="000000" w:themeColor="text1"/>
          <w:sz w:val="28"/>
          <w:szCs w:val="28"/>
          <w:u w:val="single"/>
          <w:lang w:eastAsia="zh-CN"/>
        </w:rPr>
        <w:t>项目</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Default="0017483A" w:rsidP="0054092C">
      <w:pPr>
        <w:widowControl/>
        <w:autoSpaceDE/>
        <w:autoSpaceDN/>
        <w:jc w:val="center"/>
        <w:rPr>
          <w:b/>
          <w:bCs/>
          <w:sz w:val="24"/>
          <w:szCs w:val="24"/>
          <w:lang w:eastAsia="zh-CN"/>
        </w:rPr>
      </w:pPr>
      <w:proofErr w:type="gramStart"/>
      <w:r w:rsidRPr="0017483A">
        <w:rPr>
          <w:rFonts w:hint="eastAsia"/>
          <w:b/>
          <w:bCs/>
          <w:sz w:val="24"/>
          <w:szCs w:val="24"/>
          <w:lang w:eastAsia="zh-CN"/>
        </w:rPr>
        <w:t>验</w:t>
      </w:r>
      <w:proofErr w:type="gramEnd"/>
      <w:r w:rsidRPr="0017483A">
        <w:rPr>
          <w:rFonts w:hint="eastAsia"/>
          <w:b/>
          <w:bCs/>
          <w:sz w:val="24"/>
          <w:szCs w:val="24"/>
          <w:lang w:eastAsia="zh-CN"/>
        </w:rPr>
        <w:t>检测团队</w:t>
      </w:r>
      <w:r w:rsidR="009A57BA">
        <w:rPr>
          <w:rFonts w:hint="eastAsia"/>
          <w:b/>
          <w:bCs/>
          <w:sz w:val="24"/>
          <w:szCs w:val="24"/>
          <w:lang w:eastAsia="zh-CN"/>
        </w:rPr>
        <w:t>一批化验设备采购</w:t>
      </w:r>
      <w:r w:rsidR="0054092C">
        <w:rPr>
          <w:rFonts w:hint="eastAsia"/>
          <w:b/>
          <w:bCs/>
          <w:sz w:val="24"/>
          <w:szCs w:val="24"/>
          <w:lang w:eastAsia="zh-CN"/>
        </w:rPr>
        <w:t>项目价格清单</w:t>
      </w:r>
    </w:p>
    <w:tbl>
      <w:tblPr>
        <w:tblpPr w:leftFromText="180" w:rightFromText="180" w:vertAnchor="text" w:horzAnchor="page" w:tblpXSpec="center" w:tblpY="287"/>
        <w:tblOverlap w:val="never"/>
        <w:tblW w:w="9758" w:type="dxa"/>
        <w:tblLayout w:type="fixed"/>
        <w:tblCellMar>
          <w:top w:w="15" w:type="dxa"/>
          <w:left w:w="15" w:type="dxa"/>
          <w:bottom w:w="15" w:type="dxa"/>
          <w:right w:w="15" w:type="dxa"/>
        </w:tblCellMar>
        <w:tblLook w:val="04A0" w:firstRow="1" w:lastRow="0" w:firstColumn="1" w:lastColumn="0" w:noHBand="0" w:noVBand="1"/>
      </w:tblPr>
      <w:tblGrid>
        <w:gridCol w:w="704"/>
        <w:gridCol w:w="2126"/>
        <w:gridCol w:w="1560"/>
        <w:gridCol w:w="708"/>
        <w:gridCol w:w="567"/>
        <w:gridCol w:w="1295"/>
        <w:gridCol w:w="1399"/>
        <w:gridCol w:w="1399"/>
      </w:tblGrid>
      <w:tr w:rsidR="00B0156C" w:rsidTr="00B0156C">
        <w:trPr>
          <w:trHeight w:val="645"/>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156C" w:rsidRDefault="00B0156C" w:rsidP="00CC5A1B">
            <w:pPr>
              <w:widowControl/>
              <w:jc w:val="center"/>
              <w:textAlignment w:val="center"/>
              <w:rPr>
                <w:color w:val="000000"/>
                <w:sz w:val="24"/>
                <w:szCs w:val="24"/>
                <w:lang w:eastAsia="zh-CN"/>
              </w:rPr>
            </w:pPr>
            <w:r>
              <w:rPr>
                <w:rFonts w:hint="eastAsia"/>
                <w:color w:val="000000"/>
                <w:sz w:val="24"/>
                <w:szCs w:val="24"/>
                <w:lang w:eastAsia="zh-CN" w:bidi="ar"/>
              </w:rPr>
              <w:t>序号</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156C" w:rsidRDefault="00B0156C" w:rsidP="00CC5A1B">
            <w:pPr>
              <w:widowControl/>
              <w:jc w:val="center"/>
              <w:textAlignment w:val="center"/>
              <w:rPr>
                <w:color w:val="000000"/>
                <w:sz w:val="24"/>
                <w:szCs w:val="24"/>
              </w:rPr>
            </w:pPr>
            <w:proofErr w:type="spellStart"/>
            <w:r>
              <w:rPr>
                <w:rFonts w:hint="eastAsia"/>
                <w:color w:val="000000"/>
                <w:sz w:val="24"/>
                <w:szCs w:val="24"/>
                <w:lang w:bidi="ar"/>
              </w:rPr>
              <w:t>存货名称</w:t>
            </w:r>
            <w:proofErr w:type="spellEnd"/>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rsidR="00B0156C" w:rsidRDefault="00B0156C" w:rsidP="00CC5A1B">
            <w:pPr>
              <w:widowControl/>
              <w:jc w:val="center"/>
              <w:textAlignment w:val="center"/>
              <w:rPr>
                <w:color w:val="000000"/>
                <w:sz w:val="24"/>
                <w:szCs w:val="24"/>
              </w:rPr>
            </w:pPr>
            <w:proofErr w:type="spellStart"/>
            <w:r>
              <w:rPr>
                <w:rFonts w:hint="eastAsia"/>
                <w:color w:val="000000"/>
                <w:sz w:val="24"/>
                <w:szCs w:val="24"/>
                <w:lang w:bidi="ar"/>
              </w:rPr>
              <w:t>规格</w:t>
            </w:r>
            <w:proofErr w:type="spellEnd"/>
            <w:r>
              <w:rPr>
                <w:rFonts w:hint="eastAsia"/>
                <w:color w:val="000000"/>
                <w:sz w:val="24"/>
                <w:szCs w:val="24"/>
                <w:lang w:bidi="ar"/>
              </w:rPr>
              <w:t>/</w:t>
            </w:r>
            <w:proofErr w:type="spellStart"/>
            <w:r>
              <w:rPr>
                <w:rFonts w:hint="eastAsia"/>
                <w:color w:val="000000"/>
                <w:sz w:val="24"/>
                <w:szCs w:val="24"/>
              </w:rPr>
              <w:t>型号</w:t>
            </w:r>
            <w:proofErr w:type="spellEnd"/>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156C" w:rsidRDefault="00B0156C" w:rsidP="00CC5A1B">
            <w:pPr>
              <w:widowControl/>
              <w:jc w:val="center"/>
              <w:textAlignment w:val="center"/>
              <w:rPr>
                <w:color w:val="000000"/>
                <w:sz w:val="24"/>
                <w:szCs w:val="24"/>
              </w:rPr>
            </w:pPr>
            <w:proofErr w:type="spellStart"/>
            <w:r>
              <w:rPr>
                <w:rFonts w:hint="eastAsia"/>
                <w:color w:val="000000"/>
                <w:sz w:val="24"/>
                <w:szCs w:val="24"/>
                <w:lang w:bidi="ar"/>
              </w:rPr>
              <w:t>单位</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156C" w:rsidRDefault="00B0156C" w:rsidP="00CC5A1B">
            <w:pPr>
              <w:widowControl/>
              <w:jc w:val="center"/>
              <w:textAlignment w:val="center"/>
              <w:rPr>
                <w:color w:val="000000"/>
                <w:sz w:val="24"/>
                <w:szCs w:val="24"/>
              </w:rPr>
            </w:pPr>
            <w:proofErr w:type="spellStart"/>
            <w:r>
              <w:rPr>
                <w:rFonts w:hint="eastAsia"/>
                <w:color w:val="000000"/>
                <w:sz w:val="24"/>
                <w:szCs w:val="24"/>
                <w:lang w:bidi="ar"/>
              </w:rPr>
              <w:t>数量</w:t>
            </w:r>
            <w:proofErr w:type="spellEnd"/>
          </w:p>
        </w:tc>
        <w:tc>
          <w:tcPr>
            <w:tcW w:w="1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156C" w:rsidRDefault="00B0156C" w:rsidP="00CC5A1B">
            <w:pPr>
              <w:widowControl/>
              <w:jc w:val="center"/>
              <w:textAlignment w:val="center"/>
              <w:rPr>
                <w:color w:val="000000"/>
                <w:sz w:val="24"/>
                <w:szCs w:val="24"/>
                <w:lang w:bidi="ar"/>
              </w:rPr>
            </w:pPr>
            <w:proofErr w:type="spellStart"/>
            <w:r>
              <w:rPr>
                <w:rFonts w:hint="eastAsia"/>
                <w:color w:val="000000"/>
                <w:sz w:val="24"/>
                <w:szCs w:val="24"/>
                <w:lang w:bidi="ar"/>
              </w:rPr>
              <w:t>含税单价</w:t>
            </w:r>
            <w:proofErr w:type="spellEnd"/>
          </w:p>
          <w:p w:rsidR="00B0156C" w:rsidRDefault="00B0156C" w:rsidP="00CC5A1B">
            <w:pPr>
              <w:widowControl/>
              <w:jc w:val="center"/>
              <w:textAlignment w:val="center"/>
              <w:rPr>
                <w:color w:val="000000"/>
                <w:sz w:val="24"/>
                <w:szCs w:val="24"/>
              </w:rPr>
            </w:pPr>
            <w:r>
              <w:rPr>
                <w:rFonts w:hint="eastAsia"/>
                <w:color w:val="000000"/>
                <w:sz w:val="24"/>
                <w:szCs w:val="24"/>
                <w:lang w:eastAsia="zh-CN" w:bidi="ar"/>
              </w:rPr>
              <w:t>元/台</w:t>
            </w:r>
          </w:p>
        </w:tc>
        <w:tc>
          <w:tcPr>
            <w:tcW w:w="13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156C" w:rsidRDefault="00B0156C" w:rsidP="00CC5A1B">
            <w:pPr>
              <w:widowControl/>
              <w:jc w:val="center"/>
              <w:textAlignment w:val="center"/>
              <w:rPr>
                <w:color w:val="000000"/>
                <w:sz w:val="24"/>
                <w:szCs w:val="24"/>
              </w:rPr>
            </w:pPr>
            <w:proofErr w:type="spellStart"/>
            <w:r>
              <w:rPr>
                <w:rFonts w:hint="eastAsia"/>
                <w:color w:val="000000"/>
                <w:sz w:val="24"/>
                <w:szCs w:val="24"/>
                <w:lang w:bidi="ar"/>
              </w:rPr>
              <w:t>含税总价</w:t>
            </w:r>
            <w:proofErr w:type="spellEnd"/>
            <w:r>
              <w:rPr>
                <w:rFonts w:hint="eastAsia"/>
                <w:color w:val="000000"/>
                <w:sz w:val="24"/>
                <w:szCs w:val="24"/>
                <w:lang w:eastAsia="zh-CN" w:bidi="ar"/>
              </w:rPr>
              <w:t>（元）</w:t>
            </w:r>
          </w:p>
        </w:tc>
        <w:tc>
          <w:tcPr>
            <w:tcW w:w="1399" w:type="dxa"/>
            <w:tcBorders>
              <w:top w:val="single" w:sz="4" w:space="0" w:color="000000"/>
              <w:left w:val="single" w:sz="4" w:space="0" w:color="000000"/>
              <w:bottom w:val="single" w:sz="4" w:space="0" w:color="000000"/>
              <w:right w:val="single" w:sz="4" w:space="0" w:color="000000"/>
            </w:tcBorders>
          </w:tcPr>
          <w:p w:rsidR="00B0156C" w:rsidRDefault="00B0156C" w:rsidP="00CC5A1B">
            <w:pPr>
              <w:widowControl/>
              <w:jc w:val="center"/>
              <w:textAlignment w:val="center"/>
              <w:rPr>
                <w:color w:val="000000"/>
                <w:sz w:val="24"/>
                <w:szCs w:val="24"/>
                <w:lang w:bidi="ar"/>
              </w:rPr>
            </w:pPr>
            <w:proofErr w:type="spellStart"/>
            <w:r>
              <w:rPr>
                <w:rFonts w:hint="eastAsia"/>
                <w:color w:val="000000"/>
                <w:sz w:val="24"/>
                <w:szCs w:val="24"/>
                <w:lang w:bidi="ar"/>
              </w:rPr>
              <w:t>控制价</w:t>
            </w:r>
            <w:proofErr w:type="spellEnd"/>
          </w:p>
          <w:p w:rsidR="00B0156C" w:rsidRDefault="00B0156C" w:rsidP="00CC5A1B">
            <w:pPr>
              <w:widowControl/>
              <w:jc w:val="center"/>
              <w:textAlignment w:val="center"/>
              <w:rPr>
                <w:color w:val="000000"/>
                <w:sz w:val="24"/>
                <w:szCs w:val="24"/>
                <w:lang w:bidi="ar"/>
              </w:rPr>
            </w:pPr>
            <w:r>
              <w:rPr>
                <w:rFonts w:hint="eastAsia"/>
                <w:color w:val="000000"/>
                <w:sz w:val="24"/>
                <w:szCs w:val="24"/>
                <w:lang w:eastAsia="zh-CN" w:bidi="ar"/>
              </w:rPr>
              <w:t>（未税）</w:t>
            </w:r>
          </w:p>
        </w:tc>
      </w:tr>
      <w:tr w:rsidR="00046546" w:rsidTr="006F7137">
        <w:trPr>
          <w:trHeight w:val="702"/>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6546" w:rsidRDefault="00046546" w:rsidP="00046546">
            <w:pPr>
              <w:jc w:val="center"/>
              <w:rPr>
                <w:color w:val="000000"/>
                <w:sz w:val="21"/>
                <w:szCs w:val="21"/>
                <w:lang w:eastAsia="zh-CN"/>
              </w:rPr>
            </w:pPr>
            <w:r>
              <w:rPr>
                <w:rFonts w:hint="eastAsia"/>
                <w:color w:val="000000"/>
                <w:sz w:val="21"/>
                <w:szCs w:val="21"/>
                <w:lang w:eastAsia="zh-CN"/>
              </w:rPr>
              <w:t>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6546" w:rsidRPr="00B0156C" w:rsidRDefault="00046546" w:rsidP="00046546">
            <w:pPr>
              <w:tabs>
                <w:tab w:val="left" w:pos="709"/>
              </w:tabs>
              <w:jc w:val="center"/>
              <w:rPr>
                <w:color w:val="000000"/>
                <w:sz w:val="21"/>
                <w:szCs w:val="21"/>
                <w:lang w:eastAsia="zh-CN"/>
              </w:rPr>
            </w:pPr>
            <w:r w:rsidRPr="00046546">
              <w:rPr>
                <w:rFonts w:hint="eastAsia"/>
                <w:sz w:val="21"/>
                <w:szCs w:val="21"/>
                <w:lang w:eastAsia="zh-CN"/>
              </w:rPr>
              <w:t>石油类</w:t>
            </w:r>
            <w:r w:rsidRPr="00046546">
              <w:rPr>
                <w:sz w:val="21"/>
                <w:szCs w:val="21"/>
                <w:lang w:eastAsia="zh-CN"/>
              </w:rPr>
              <w:t>(全自动红外分光</w:t>
            </w:r>
            <w:proofErr w:type="gramStart"/>
            <w:r w:rsidRPr="00046546">
              <w:rPr>
                <w:sz w:val="21"/>
                <w:szCs w:val="21"/>
                <w:lang w:eastAsia="zh-CN"/>
              </w:rPr>
              <w:t>测油仪</w:t>
            </w:r>
            <w:proofErr w:type="gramEnd"/>
            <w:r w:rsidRPr="00046546">
              <w:rPr>
                <w:sz w:val="21"/>
                <w:szCs w:val="21"/>
                <w:lang w:eastAsia="zh-CN"/>
              </w:rPr>
              <w:t>)</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rsidR="00046546" w:rsidRDefault="00046546" w:rsidP="00046546">
            <w:pPr>
              <w:jc w:val="center"/>
              <w:rPr>
                <w:color w:val="000000"/>
                <w:sz w:val="21"/>
                <w:szCs w:val="21"/>
                <w:lang w:eastAsia="zh-CN"/>
              </w:rPr>
            </w:pPr>
            <w:r>
              <w:rPr>
                <w:color w:val="000000"/>
                <w:sz w:val="21"/>
                <w:szCs w:val="21"/>
                <w:lang w:eastAsia="zh-CN"/>
              </w:rPr>
              <w:t>以签订技术协议为准</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46546" w:rsidRPr="00046546" w:rsidRDefault="00046546" w:rsidP="00046546">
            <w:pPr>
              <w:widowControl/>
              <w:autoSpaceDE/>
              <w:autoSpaceDN/>
              <w:jc w:val="center"/>
              <w:rPr>
                <w:color w:val="000000"/>
                <w:sz w:val="21"/>
                <w:szCs w:val="21"/>
                <w:lang w:eastAsia="zh-CN"/>
              </w:rPr>
            </w:pPr>
            <w:r w:rsidRPr="00046546">
              <w:rPr>
                <w:color w:val="000000"/>
                <w:sz w:val="21"/>
                <w:szCs w:val="21"/>
                <w:lang w:eastAsia="zh-CN"/>
              </w:rPr>
              <w:t>台</w:t>
            </w:r>
          </w:p>
        </w:tc>
        <w:tc>
          <w:tcPr>
            <w:tcW w:w="567" w:type="dxa"/>
            <w:tcBorders>
              <w:top w:val="single" w:sz="4" w:space="0" w:color="auto"/>
              <w:left w:val="nil"/>
              <w:bottom w:val="single" w:sz="4" w:space="0" w:color="auto"/>
              <w:right w:val="single" w:sz="4" w:space="0" w:color="auto"/>
            </w:tcBorders>
            <w:shd w:val="clear" w:color="auto" w:fill="auto"/>
            <w:vAlign w:val="center"/>
          </w:tcPr>
          <w:p w:rsidR="00046546" w:rsidRPr="00046546" w:rsidRDefault="00046546" w:rsidP="00046546">
            <w:pPr>
              <w:jc w:val="center"/>
              <w:rPr>
                <w:color w:val="000000"/>
                <w:sz w:val="21"/>
                <w:szCs w:val="21"/>
                <w:lang w:eastAsia="zh-CN"/>
              </w:rPr>
            </w:pPr>
            <w:r w:rsidRPr="00046546">
              <w:rPr>
                <w:color w:val="000000"/>
                <w:sz w:val="21"/>
                <w:szCs w:val="21"/>
                <w:lang w:eastAsia="zh-CN"/>
              </w:rPr>
              <w:t>1</w:t>
            </w:r>
          </w:p>
        </w:tc>
        <w:tc>
          <w:tcPr>
            <w:tcW w:w="1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6546" w:rsidRDefault="00046546" w:rsidP="00046546">
            <w:pPr>
              <w:jc w:val="center"/>
              <w:rPr>
                <w:color w:val="000000"/>
                <w:sz w:val="24"/>
                <w:szCs w:val="24"/>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6546" w:rsidRDefault="00046546" w:rsidP="00046546">
            <w:pPr>
              <w:jc w:val="center"/>
              <w:rPr>
                <w:color w:val="000000"/>
                <w:sz w:val="24"/>
                <w:szCs w:val="24"/>
              </w:rPr>
            </w:pPr>
          </w:p>
        </w:tc>
        <w:tc>
          <w:tcPr>
            <w:tcW w:w="1399" w:type="dxa"/>
            <w:tcBorders>
              <w:top w:val="single" w:sz="4" w:space="0" w:color="000000"/>
              <w:left w:val="single" w:sz="4" w:space="0" w:color="000000"/>
              <w:bottom w:val="single" w:sz="4" w:space="0" w:color="000000"/>
              <w:right w:val="single" w:sz="4" w:space="0" w:color="000000"/>
            </w:tcBorders>
            <w:vAlign w:val="center"/>
          </w:tcPr>
          <w:p w:rsidR="00046546" w:rsidRDefault="00046546" w:rsidP="00046546">
            <w:pPr>
              <w:jc w:val="center"/>
              <w:rPr>
                <w:color w:val="000000"/>
                <w:sz w:val="24"/>
                <w:szCs w:val="24"/>
                <w:lang w:eastAsia="zh-CN"/>
              </w:rPr>
            </w:pPr>
            <w:r>
              <w:rPr>
                <w:color w:val="000000"/>
                <w:sz w:val="24"/>
                <w:szCs w:val="24"/>
                <w:lang w:eastAsia="zh-CN"/>
              </w:rPr>
              <w:t>22.1</w:t>
            </w:r>
            <w:r>
              <w:rPr>
                <w:rFonts w:hint="eastAsia"/>
                <w:color w:val="000000"/>
                <w:sz w:val="24"/>
                <w:szCs w:val="24"/>
                <w:lang w:eastAsia="zh-CN"/>
              </w:rPr>
              <w:t>万元</w:t>
            </w:r>
          </w:p>
        </w:tc>
      </w:tr>
      <w:tr w:rsidR="00046546" w:rsidTr="00046546">
        <w:trPr>
          <w:trHeight w:val="542"/>
        </w:trPr>
        <w:tc>
          <w:tcPr>
            <w:tcW w:w="704" w:type="dxa"/>
            <w:vMerge w:val="restart"/>
            <w:tcBorders>
              <w:top w:val="single" w:sz="4" w:space="0" w:color="000000"/>
              <w:left w:val="single" w:sz="4" w:space="0" w:color="000000"/>
              <w:right w:val="single" w:sz="4" w:space="0" w:color="000000"/>
            </w:tcBorders>
            <w:shd w:val="clear" w:color="auto" w:fill="auto"/>
            <w:vAlign w:val="center"/>
          </w:tcPr>
          <w:p w:rsidR="00046546" w:rsidRDefault="00046546" w:rsidP="00046546">
            <w:pPr>
              <w:jc w:val="center"/>
              <w:rPr>
                <w:color w:val="000000"/>
                <w:sz w:val="21"/>
                <w:szCs w:val="21"/>
                <w:lang w:eastAsia="zh-CN"/>
              </w:rPr>
            </w:pPr>
            <w:r>
              <w:rPr>
                <w:rFonts w:hint="eastAsia"/>
                <w:color w:val="000000"/>
                <w:sz w:val="21"/>
                <w:szCs w:val="21"/>
                <w:lang w:eastAsia="zh-CN"/>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6546" w:rsidRPr="00046546" w:rsidRDefault="00046546" w:rsidP="00046546">
            <w:pPr>
              <w:tabs>
                <w:tab w:val="left" w:pos="709"/>
              </w:tabs>
              <w:jc w:val="center"/>
              <w:rPr>
                <w:sz w:val="21"/>
                <w:szCs w:val="21"/>
                <w:lang w:eastAsia="zh-CN"/>
              </w:rPr>
            </w:pPr>
            <w:r w:rsidRPr="00046546">
              <w:rPr>
                <w:rFonts w:hint="eastAsia"/>
                <w:sz w:val="21"/>
                <w:szCs w:val="21"/>
                <w:lang w:eastAsia="zh-CN"/>
              </w:rPr>
              <w:t>实验室钠离子计</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rsidR="00046546" w:rsidRDefault="00046546" w:rsidP="00046546">
            <w:pPr>
              <w:jc w:val="center"/>
              <w:rPr>
                <w:color w:val="000000"/>
                <w:sz w:val="21"/>
                <w:szCs w:val="21"/>
                <w:lang w:eastAsia="zh-CN"/>
              </w:rPr>
            </w:pPr>
            <w:r>
              <w:rPr>
                <w:color w:val="000000"/>
                <w:sz w:val="21"/>
                <w:szCs w:val="21"/>
                <w:lang w:eastAsia="zh-CN"/>
              </w:rPr>
              <w:t>以签订技术协议为准</w:t>
            </w:r>
          </w:p>
        </w:tc>
        <w:tc>
          <w:tcPr>
            <w:tcW w:w="708" w:type="dxa"/>
            <w:tcBorders>
              <w:top w:val="nil"/>
              <w:left w:val="single" w:sz="4" w:space="0" w:color="auto"/>
              <w:bottom w:val="single" w:sz="4" w:space="0" w:color="auto"/>
              <w:right w:val="single" w:sz="4" w:space="0" w:color="auto"/>
            </w:tcBorders>
            <w:shd w:val="clear" w:color="auto" w:fill="auto"/>
            <w:vAlign w:val="center"/>
          </w:tcPr>
          <w:p w:rsidR="00046546" w:rsidRPr="00046546" w:rsidRDefault="00046546" w:rsidP="00046546">
            <w:pPr>
              <w:jc w:val="center"/>
              <w:rPr>
                <w:color w:val="000000"/>
                <w:sz w:val="21"/>
                <w:szCs w:val="21"/>
                <w:lang w:eastAsia="zh-CN"/>
              </w:rPr>
            </w:pPr>
            <w:r w:rsidRPr="00046546">
              <w:rPr>
                <w:color w:val="000000"/>
                <w:sz w:val="21"/>
                <w:szCs w:val="21"/>
                <w:lang w:eastAsia="zh-CN"/>
              </w:rPr>
              <w:t>台</w:t>
            </w:r>
          </w:p>
        </w:tc>
        <w:tc>
          <w:tcPr>
            <w:tcW w:w="567" w:type="dxa"/>
            <w:tcBorders>
              <w:top w:val="nil"/>
              <w:left w:val="nil"/>
              <w:bottom w:val="single" w:sz="4" w:space="0" w:color="auto"/>
              <w:right w:val="single" w:sz="4" w:space="0" w:color="auto"/>
            </w:tcBorders>
            <w:shd w:val="clear" w:color="auto" w:fill="auto"/>
            <w:vAlign w:val="center"/>
          </w:tcPr>
          <w:p w:rsidR="00046546" w:rsidRPr="00046546" w:rsidRDefault="00046546" w:rsidP="00046546">
            <w:pPr>
              <w:jc w:val="center"/>
              <w:rPr>
                <w:color w:val="000000"/>
                <w:sz w:val="21"/>
                <w:szCs w:val="21"/>
                <w:lang w:eastAsia="zh-CN"/>
              </w:rPr>
            </w:pPr>
            <w:r w:rsidRPr="00046546">
              <w:rPr>
                <w:color w:val="000000"/>
                <w:sz w:val="21"/>
                <w:szCs w:val="21"/>
                <w:lang w:eastAsia="zh-CN"/>
              </w:rPr>
              <w:t>1</w:t>
            </w:r>
          </w:p>
        </w:tc>
        <w:tc>
          <w:tcPr>
            <w:tcW w:w="1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6546" w:rsidRDefault="00046546" w:rsidP="00046546">
            <w:pPr>
              <w:jc w:val="center"/>
              <w:rPr>
                <w:color w:val="000000"/>
                <w:sz w:val="24"/>
                <w:szCs w:val="24"/>
                <w:lang w:eastAsia="zh-CN"/>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6546" w:rsidRDefault="00046546" w:rsidP="00046546">
            <w:pPr>
              <w:jc w:val="center"/>
              <w:rPr>
                <w:color w:val="000000"/>
                <w:sz w:val="24"/>
                <w:szCs w:val="24"/>
                <w:lang w:eastAsia="zh-CN"/>
              </w:rPr>
            </w:pPr>
          </w:p>
        </w:tc>
        <w:tc>
          <w:tcPr>
            <w:tcW w:w="1399" w:type="dxa"/>
            <w:tcBorders>
              <w:top w:val="single" w:sz="4" w:space="0" w:color="000000"/>
              <w:left w:val="single" w:sz="4" w:space="0" w:color="000000"/>
              <w:bottom w:val="single" w:sz="4" w:space="0" w:color="000000"/>
              <w:right w:val="single" w:sz="4" w:space="0" w:color="000000"/>
            </w:tcBorders>
            <w:vAlign w:val="center"/>
          </w:tcPr>
          <w:p w:rsidR="00046546" w:rsidRPr="00046546" w:rsidRDefault="00046546" w:rsidP="00046546">
            <w:pPr>
              <w:jc w:val="center"/>
              <w:rPr>
                <w:color w:val="000000"/>
                <w:sz w:val="24"/>
                <w:szCs w:val="24"/>
                <w:lang w:eastAsia="zh-CN"/>
              </w:rPr>
            </w:pPr>
            <w:r w:rsidRPr="00046546">
              <w:rPr>
                <w:color w:val="000000"/>
                <w:sz w:val="24"/>
                <w:szCs w:val="24"/>
                <w:lang w:eastAsia="zh-CN"/>
              </w:rPr>
              <w:t>1.06万元</w:t>
            </w:r>
          </w:p>
        </w:tc>
      </w:tr>
      <w:tr w:rsidR="00046546" w:rsidTr="00046546">
        <w:trPr>
          <w:trHeight w:val="625"/>
        </w:trPr>
        <w:tc>
          <w:tcPr>
            <w:tcW w:w="704" w:type="dxa"/>
            <w:vMerge/>
            <w:tcBorders>
              <w:left w:val="single" w:sz="4" w:space="0" w:color="000000"/>
              <w:right w:val="single" w:sz="4" w:space="0" w:color="000000"/>
            </w:tcBorders>
            <w:shd w:val="clear" w:color="auto" w:fill="auto"/>
            <w:vAlign w:val="center"/>
          </w:tcPr>
          <w:p w:rsidR="00046546" w:rsidRDefault="00046546" w:rsidP="00046546">
            <w:pPr>
              <w:jc w:val="center"/>
              <w:rPr>
                <w:color w:val="000000"/>
                <w:sz w:val="21"/>
                <w:szCs w:val="21"/>
                <w:lang w:eastAsia="zh-CN"/>
              </w:rPr>
            </w:pPr>
          </w:p>
        </w:tc>
        <w:tc>
          <w:tcPr>
            <w:tcW w:w="2126" w:type="dxa"/>
            <w:tcBorders>
              <w:top w:val="single" w:sz="4" w:space="0" w:color="000000"/>
              <w:left w:val="single" w:sz="4" w:space="0" w:color="000000"/>
              <w:bottom w:val="single" w:sz="4" w:space="0" w:color="auto"/>
              <w:right w:val="single" w:sz="4" w:space="0" w:color="000000"/>
            </w:tcBorders>
            <w:shd w:val="clear" w:color="auto" w:fill="auto"/>
            <w:vAlign w:val="center"/>
          </w:tcPr>
          <w:p w:rsidR="00046546" w:rsidRPr="00046546" w:rsidRDefault="00046546" w:rsidP="00046546">
            <w:pPr>
              <w:tabs>
                <w:tab w:val="left" w:pos="709"/>
              </w:tabs>
              <w:jc w:val="center"/>
              <w:rPr>
                <w:sz w:val="21"/>
                <w:szCs w:val="21"/>
                <w:lang w:eastAsia="zh-CN"/>
              </w:rPr>
            </w:pPr>
            <w:r w:rsidRPr="00046546">
              <w:rPr>
                <w:rFonts w:hint="eastAsia"/>
                <w:sz w:val="21"/>
                <w:szCs w:val="21"/>
                <w:lang w:eastAsia="zh-CN"/>
              </w:rPr>
              <w:t>马弗炉</w:t>
            </w:r>
          </w:p>
        </w:tc>
        <w:tc>
          <w:tcPr>
            <w:tcW w:w="1560" w:type="dxa"/>
            <w:tcBorders>
              <w:top w:val="single" w:sz="4" w:space="0" w:color="000000"/>
              <w:left w:val="single" w:sz="4" w:space="0" w:color="000000"/>
              <w:bottom w:val="single" w:sz="4" w:space="0" w:color="auto"/>
              <w:right w:val="single" w:sz="4" w:space="0" w:color="auto"/>
            </w:tcBorders>
            <w:shd w:val="clear" w:color="auto" w:fill="auto"/>
            <w:vAlign w:val="center"/>
          </w:tcPr>
          <w:p w:rsidR="00046546" w:rsidRDefault="00046546" w:rsidP="00046546">
            <w:pPr>
              <w:jc w:val="center"/>
              <w:rPr>
                <w:color w:val="000000"/>
                <w:sz w:val="21"/>
                <w:szCs w:val="21"/>
                <w:lang w:eastAsia="zh-CN"/>
              </w:rPr>
            </w:pPr>
            <w:r>
              <w:rPr>
                <w:color w:val="000000"/>
                <w:sz w:val="21"/>
                <w:szCs w:val="21"/>
                <w:lang w:eastAsia="zh-CN"/>
              </w:rPr>
              <w:t>以签订技术协议为准</w:t>
            </w:r>
          </w:p>
        </w:tc>
        <w:tc>
          <w:tcPr>
            <w:tcW w:w="708" w:type="dxa"/>
            <w:tcBorders>
              <w:top w:val="nil"/>
              <w:left w:val="single" w:sz="4" w:space="0" w:color="auto"/>
              <w:bottom w:val="single" w:sz="4" w:space="0" w:color="auto"/>
              <w:right w:val="single" w:sz="4" w:space="0" w:color="auto"/>
            </w:tcBorders>
            <w:shd w:val="clear" w:color="auto" w:fill="auto"/>
            <w:vAlign w:val="center"/>
          </w:tcPr>
          <w:p w:rsidR="00046546" w:rsidRPr="00046546" w:rsidRDefault="00046546" w:rsidP="00046546">
            <w:pPr>
              <w:jc w:val="center"/>
              <w:rPr>
                <w:color w:val="000000"/>
                <w:sz w:val="21"/>
                <w:szCs w:val="21"/>
                <w:lang w:eastAsia="zh-CN"/>
              </w:rPr>
            </w:pPr>
            <w:r w:rsidRPr="00046546">
              <w:rPr>
                <w:color w:val="000000"/>
                <w:sz w:val="21"/>
                <w:szCs w:val="21"/>
                <w:lang w:eastAsia="zh-CN"/>
              </w:rPr>
              <w:t>台</w:t>
            </w:r>
          </w:p>
        </w:tc>
        <w:tc>
          <w:tcPr>
            <w:tcW w:w="567" w:type="dxa"/>
            <w:tcBorders>
              <w:top w:val="nil"/>
              <w:left w:val="nil"/>
              <w:bottom w:val="single" w:sz="4" w:space="0" w:color="auto"/>
              <w:right w:val="single" w:sz="4" w:space="0" w:color="auto"/>
            </w:tcBorders>
            <w:shd w:val="clear" w:color="auto" w:fill="auto"/>
            <w:vAlign w:val="center"/>
          </w:tcPr>
          <w:p w:rsidR="00046546" w:rsidRPr="00046546" w:rsidRDefault="00046546" w:rsidP="00046546">
            <w:pPr>
              <w:jc w:val="center"/>
              <w:rPr>
                <w:color w:val="000000"/>
                <w:sz w:val="21"/>
                <w:szCs w:val="21"/>
                <w:lang w:eastAsia="zh-CN"/>
              </w:rPr>
            </w:pPr>
            <w:r w:rsidRPr="00046546">
              <w:rPr>
                <w:color w:val="000000"/>
                <w:sz w:val="21"/>
                <w:szCs w:val="21"/>
                <w:lang w:eastAsia="zh-CN"/>
              </w:rPr>
              <w:t>1</w:t>
            </w:r>
          </w:p>
        </w:tc>
        <w:tc>
          <w:tcPr>
            <w:tcW w:w="1295" w:type="dxa"/>
            <w:tcBorders>
              <w:top w:val="single" w:sz="4" w:space="0" w:color="000000"/>
              <w:left w:val="single" w:sz="4" w:space="0" w:color="000000"/>
              <w:bottom w:val="single" w:sz="4" w:space="0" w:color="auto"/>
              <w:right w:val="single" w:sz="4" w:space="0" w:color="000000"/>
            </w:tcBorders>
            <w:shd w:val="clear" w:color="auto" w:fill="auto"/>
            <w:vAlign w:val="center"/>
          </w:tcPr>
          <w:p w:rsidR="00046546" w:rsidRDefault="00046546" w:rsidP="00046546">
            <w:pPr>
              <w:jc w:val="center"/>
              <w:rPr>
                <w:color w:val="000000"/>
                <w:sz w:val="24"/>
                <w:szCs w:val="24"/>
                <w:lang w:eastAsia="zh-CN"/>
              </w:rPr>
            </w:pPr>
          </w:p>
        </w:tc>
        <w:tc>
          <w:tcPr>
            <w:tcW w:w="1399" w:type="dxa"/>
            <w:tcBorders>
              <w:top w:val="single" w:sz="4" w:space="0" w:color="000000"/>
              <w:left w:val="single" w:sz="4" w:space="0" w:color="000000"/>
              <w:bottom w:val="single" w:sz="4" w:space="0" w:color="auto"/>
              <w:right w:val="single" w:sz="4" w:space="0" w:color="000000"/>
            </w:tcBorders>
            <w:shd w:val="clear" w:color="auto" w:fill="auto"/>
            <w:vAlign w:val="center"/>
          </w:tcPr>
          <w:p w:rsidR="00046546" w:rsidRDefault="00046546" w:rsidP="00046546">
            <w:pPr>
              <w:jc w:val="center"/>
              <w:rPr>
                <w:color w:val="000000"/>
                <w:sz w:val="24"/>
                <w:szCs w:val="24"/>
                <w:lang w:eastAsia="zh-CN"/>
              </w:rPr>
            </w:pPr>
          </w:p>
        </w:tc>
        <w:tc>
          <w:tcPr>
            <w:tcW w:w="1399" w:type="dxa"/>
            <w:tcBorders>
              <w:top w:val="single" w:sz="4" w:space="0" w:color="000000"/>
              <w:left w:val="single" w:sz="4" w:space="0" w:color="000000"/>
              <w:bottom w:val="single" w:sz="4" w:space="0" w:color="auto"/>
              <w:right w:val="single" w:sz="4" w:space="0" w:color="000000"/>
            </w:tcBorders>
            <w:vAlign w:val="center"/>
          </w:tcPr>
          <w:p w:rsidR="00046546" w:rsidRPr="00046546" w:rsidRDefault="00046546" w:rsidP="00046546">
            <w:pPr>
              <w:jc w:val="center"/>
              <w:rPr>
                <w:color w:val="000000"/>
                <w:sz w:val="24"/>
                <w:szCs w:val="24"/>
                <w:lang w:eastAsia="zh-CN"/>
              </w:rPr>
            </w:pPr>
            <w:r w:rsidRPr="00046546">
              <w:rPr>
                <w:color w:val="000000"/>
                <w:sz w:val="24"/>
                <w:szCs w:val="24"/>
                <w:lang w:eastAsia="zh-CN"/>
              </w:rPr>
              <w:t>9.1万元</w:t>
            </w:r>
          </w:p>
        </w:tc>
      </w:tr>
      <w:tr w:rsidR="00046546" w:rsidTr="00046546">
        <w:trPr>
          <w:trHeight w:val="560"/>
        </w:trPr>
        <w:tc>
          <w:tcPr>
            <w:tcW w:w="704" w:type="dxa"/>
            <w:vMerge/>
            <w:tcBorders>
              <w:left w:val="single" w:sz="4" w:space="0" w:color="000000"/>
              <w:right w:val="single" w:sz="4" w:space="0" w:color="000000"/>
            </w:tcBorders>
            <w:shd w:val="clear" w:color="auto" w:fill="auto"/>
            <w:vAlign w:val="center"/>
          </w:tcPr>
          <w:p w:rsidR="00046546" w:rsidRDefault="00046546" w:rsidP="00046546">
            <w:pPr>
              <w:jc w:val="center"/>
              <w:rPr>
                <w:color w:val="000000"/>
                <w:sz w:val="21"/>
                <w:szCs w:val="21"/>
                <w:lang w:eastAsia="zh-CN"/>
              </w:rPr>
            </w:pPr>
          </w:p>
        </w:tc>
        <w:tc>
          <w:tcPr>
            <w:tcW w:w="2126" w:type="dxa"/>
            <w:tcBorders>
              <w:top w:val="single" w:sz="4" w:space="0" w:color="auto"/>
              <w:left w:val="single" w:sz="4" w:space="0" w:color="000000"/>
              <w:bottom w:val="single" w:sz="4" w:space="0" w:color="auto"/>
              <w:right w:val="single" w:sz="4" w:space="0" w:color="auto"/>
            </w:tcBorders>
            <w:shd w:val="clear" w:color="auto" w:fill="auto"/>
            <w:vAlign w:val="center"/>
          </w:tcPr>
          <w:p w:rsidR="00046546" w:rsidRPr="00046546" w:rsidRDefault="00046546" w:rsidP="00046546">
            <w:pPr>
              <w:tabs>
                <w:tab w:val="left" w:pos="709"/>
              </w:tabs>
              <w:jc w:val="center"/>
              <w:rPr>
                <w:sz w:val="21"/>
                <w:szCs w:val="21"/>
                <w:lang w:eastAsia="zh-CN"/>
              </w:rPr>
            </w:pPr>
            <w:r w:rsidRPr="00046546">
              <w:rPr>
                <w:rFonts w:hint="eastAsia"/>
                <w:sz w:val="21"/>
                <w:szCs w:val="21"/>
                <w:lang w:eastAsia="zh-CN"/>
              </w:rPr>
              <w:t>正压式空气呼吸器</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46546" w:rsidRDefault="00046546" w:rsidP="00046546">
            <w:pPr>
              <w:jc w:val="center"/>
              <w:rPr>
                <w:color w:val="000000"/>
                <w:sz w:val="21"/>
                <w:szCs w:val="21"/>
                <w:lang w:eastAsia="zh-CN"/>
              </w:rPr>
            </w:pPr>
            <w:r>
              <w:rPr>
                <w:color w:val="000000"/>
                <w:sz w:val="21"/>
                <w:szCs w:val="21"/>
                <w:lang w:eastAsia="zh-CN"/>
              </w:rPr>
              <w:t>以签订技术协议为准</w:t>
            </w:r>
          </w:p>
        </w:tc>
        <w:tc>
          <w:tcPr>
            <w:tcW w:w="708" w:type="dxa"/>
            <w:tcBorders>
              <w:top w:val="nil"/>
              <w:left w:val="single" w:sz="4" w:space="0" w:color="auto"/>
              <w:bottom w:val="single" w:sz="4" w:space="0" w:color="auto"/>
              <w:right w:val="single" w:sz="4" w:space="0" w:color="auto"/>
            </w:tcBorders>
            <w:shd w:val="clear" w:color="auto" w:fill="auto"/>
            <w:vAlign w:val="center"/>
          </w:tcPr>
          <w:p w:rsidR="00046546" w:rsidRPr="00046546" w:rsidRDefault="00046546" w:rsidP="00046546">
            <w:pPr>
              <w:jc w:val="center"/>
              <w:rPr>
                <w:color w:val="000000"/>
                <w:sz w:val="21"/>
                <w:szCs w:val="21"/>
                <w:lang w:eastAsia="zh-CN"/>
              </w:rPr>
            </w:pPr>
            <w:r w:rsidRPr="00046546">
              <w:rPr>
                <w:color w:val="000000"/>
                <w:sz w:val="21"/>
                <w:szCs w:val="21"/>
                <w:lang w:eastAsia="zh-CN"/>
              </w:rPr>
              <w:t>套</w:t>
            </w:r>
          </w:p>
        </w:tc>
        <w:tc>
          <w:tcPr>
            <w:tcW w:w="567" w:type="dxa"/>
            <w:tcBorders>
              <w:top w:val="nil"/>
              <w:left w:val="nil"/>
              <w:bottom w:val="single" w:sz="4" w:space="0" w:color="auto"/>
              <w:right w:val="single" w:sz="4" w:space="0" w:color="auto"/>
            </w:tcBorders>
            <w:shd w:val="clear" w:color="auto" w:fill="auto"/>
            <w:vAlign w:val="center"/>
          </w:tcPr>
          <w:p w:rsidR="00046546" w:rsidRPr="00046546" w:rsidRDefault="00046546" w:rsidP="00046546">
            <w:pPr>
              <w:jc w:val="center"/>
              <w:rPr>
                <w:color w:val="000000"/>
                <w:sz w:val="21"/>
                <w:szCs w:val="21"/>
                <w:lang w:eastAsia="zh-CN"/>
              </w:rPr>
            </w:pPr>
            <w:r w:rsidRPr="00046546">
              <w:rPr>
                <w:color w:val="000000"/>
                <w:sz w:val="21"/>
                <w:szCs w:val="21"/>
                <w:lang w:eastAsia="zh-CN"/>
              </w:rPr>
              <w:t>1</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046546" w:rsidRDefault="00046546" w:rsidP="00046546">
            <w:pPr>
              <w:jc w:val="center"/>
              <w:rPr>
                <w:color w:val="000000"/>
                <w:sz w:val="24"/>
                <w:szCs w:val="24"/>
              </w:rPr>
            </w:pPr>
          </w:p>
        </w:tc>
        <w:tc>
          <w:tcPr>
            <w:tcW w:w="1399" w:type="dxa"/>
            <w:tcBorders>
              <w:top w:val="single" w:sz="4" w:space="0" w:color="auto"/>
              <w:left w:val="single" w:sz="4" w:space="0" w:color="auto"/>
              <w:bottom w:val="single" w:sz="4" w:space="0" w:color="auto"/>
              <w:right w:val="single" w:sz="4" w:space="0" w:color="auto"/>
            </w:tcBorders>
            <w:shd w:val="clear" w:color="auto" w:fill="auto"/>
            <w:vAlign w:val="center"/>
          </w:tcPr>
          <w:p w:rsidR="00046546" w:rsidRDefault="00046546" w:rsidP="00046546">
            <w:pPr>
              <w:jc w:val="center"/>
              <w:rPr>
                <w:color w:val="000000"/>
                <w:sz w:val="24"/>
                <w:szCs w:val="24"/>
              </w:rPr>
            </w:pPr>
          </w:p>
        </w:tc>
        <w:tc>
          <w:tcPr>
            <w:tcW w:w="1399" w:type="dxa"/>
            <w:tcBorders>
              <w:top w:val="single" w:sz="4" w:space="0" w:color="auto"/>
              <w:left w:val="single" w:sz="4" w:space="0" w:color="auto"/>
              <w:bottom w:val="single" w:sz="4" w:space="0" w:color="auto"/>
              <w:right w:val="single" w:sz="4" w:space="0" w:color="auto"/>
            </w:tcBorders>
            <w:vAlign w:val="center"/>
          </w:tcPr>
          <w:p w:rsidR="00046546" w:rsidRPr="00046546" w:rsidRDefault="00046546" w:rsidP="00046546">
            <w:pPr>
              <w:jc w:val="center"/>
              <w:rPr>
                <w:color w:val="000000"/>
                <w:sz w:val="24"/>
                <w:szCs w:val="24"/>
                <w:lang w:eastAsia="zh-CN"/>
              </w:rPr>
            </w:pPr>
            <w:r w:rsidRPr="00046546">
              <w:rPr>
                <w:color w:val="000000"/>
                <w:sz w:val="24"/>
                <w:szCs w:val="24"/>
                <w:lang w:eastAsia="zh-CN"/>
              </w:rPr>
              <w:t>0.57万元</w:t>
            </w:r>
          </w:p>
        </w:tc>
      </w:tr>
      <w:tr w:rsidR="00046546" w:rsidTr="00046546">
        <w:trPr>
          <w:trHeight w:val="540"/>
        </w:trPr>
        <w:tc>
          <w:tcPr>
            <w:tcW w:w="704" w:type="dxa"/>
            <w:vMerge/>
            <w:tcBorders>
              <w:left w:val="single" w:sz="4" w:space="0" w:color="000000"/>
              <w:right w:val="single" w:sz="4" w:space="0" w:color="000000"/>
            </w:tcBorders>
            <w:shd w:val="clear" w:color="auto" w:fill="auto"/>
            <w:vAlign w:val="center"/>
          </w:tcPr>
          <w:p w:rsidR="00046546" w:rsidRDefault="00046546" w:rsidP="00046546">
            <w:pPr>
              <w:jc w:val="center"/>
              <w:rPr>
                <w:color w:val="000000"/>
                <w:sz w:val="21"/>
                <w:szCs w:val="21"/>
                <w:lang w:eastAsia="zh-CN"/>
              </w:rPr>
            </w:pPr>
          </w:p>
        </w:tc>
        <w:tc>
          <w:tcPr>
            <w:tcW w:w="2126" w:type="dxa"/>
            <w:tcBorders>
              <w:top w:val="single" w:sz="4" w:space="0" w:color="auto"/>
              <w:left w:val="single" w:sz="4" w:space="0" w:color="000000"/>
              <w:bottom w:val="single" w:sz="4" w:space="0" w:color="auto"/>
              <w:right w:val="single" w:sz="4" w:space="0" w:color="auto"/>
            </w:tcBorders>
            <w:shd w:val="clear" w:color="auto" w:fill="auto"/>
            <w:vAlign w:val="center"/>
          </w:tcPr>
          <w:p w:rsidR="00046546" w:rsidRPr="00046546" w:rsidRDefault="00046546" w:rsidP="00046546">
            <w:pPr>
              <w:tabs>
                <w:tab w:val="left" w:pos="709"/>
              </w:tabs>
              <w:jc w:val="center"/>
              <w:rPr>
                <w:sz w:val="21"/>
                <w:szCs w:val="21"/>
                <w:lang w:eastAsia="zh-CN"/>
              </w:rPr>
            </w:pPr>
            <w:r w:rsidRPr="00046546">
              <w:rPr>
                <w:rFonts w:hint="eastAsia"/>
                <w:sz w:val="21"/>
                <w:szCs w:val="21"/>
                <w:lang w:eastAsia="zh-CN"/>
              </w:rPr>
              <w:t>实验室电导仪</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46546" w:rsidRDefault="00046546" w:rsidP="00046546">
            <w:pPr>
              <w:jc w:val="center"/>
              <w:rPr>
                <w:color w:val="000000"/>
                <w:sz w:val="21"/>
                <w:szCs w:val="21"/>
                <w:lang w:eastAsia="zh-CN"/>
              </w:rPr>
            </w:pPr>
            <w:r>
              <w:rPr>
                <w:color w:val="000000"/>
                <w:sz w:val="21"/>
                <w:szCs w:val="21"/>
                <w:lang w:eastAsia="zh-CN"/>
              </w:rPr>
              <w:t>以签订技术协议为准</w:t>
            </w:r>
          </w:p>
        </w:tc>
        <w:tc>
          <w:tcPr>
            <w:tcW w:w="708" w:type="dxa"/>
            <w:tcBorders>
              <w:top w:val="nil"/>
              <w:left w:val="single" w:sz="4" w:space="0" w:color="auto"/>
              <w:bottom w:val="single" w:sz="4" w:space="0" w:color="auto"/>
              <w:right w:val="single" w:sz="4" w:space="0" w:color="auto"/>
            </w:tcBorders>
            <w:shd w:val="clear" w:color="auto" w:fill="auto"/>
            <w:vAlign w:val="center"/>
          </w:tcPr>
          <w:p w:rsidR="00046546" w:rsidRPr="00046546" w:rsidRDefault="00046546" w:rsidP="00046546">
            <w:pPr>
              <w:jc w:val="center"/>
              <w:rPr>
                <w:color w:val="000000"/>
                <w:sz w:val="21"/>
                <w:szCs w:val="21"/>
                <w:lang w:eastAsia="zh-CN"/>
              </w:rPr>
            </w:pPr>
            <w:r w:rsidRPr="00046546">
              <w:rPr>
                <w:color w:val="000000"/>
                <w:sz w:val="21"/>
                <w:szCs w:val="21"/>
                <w:lang w:eastAsia="zh-CN"/>
              </w:rPr>
              <w:t>台</w:t>
            </w:r>
          </w:p>
        </w:tc>
        <w:tc>
          <w:tcPr>
            <w:tcW w:w="567" w:type="dxa"/>
            <w:tcBorders>
              <w:top w:val="nil"/>
              <w:left w:val="nil"/>
              <w:bottom w:val="single" w:sz="4" w:space="0" w:color="auto"/>
              <w:right w:val="single" w:sz="4" w:space="0" w:color="auto"/>
            </w:tcBorders>
            <w:shd w:val="clear" w:color="auto" w:fill="auto"/>
            <w:vAlign w:val="center"/>
          </w:tcPr>
          <w:p w:rsidR="00046546" w:rsidRPr="00046546" w:rsidRDefault="00046546" w:rsidP="00046546">
            <w:pPr>
              <w:jc w:val="center"/>
              <w:rPr>
                <w:color w:val="000000"/>
                <w:sz w:val="21"/>
                <w:szCs w:val="21"/>
                <w:lang w:eastAsia="zh-CN"/>
              </w:rPr>
            </w:pPr>
            <w:r w:rsidRPr="00046546">
              <w:rPr>
                <w:color w:val="000000"/>
                <w:sz w:val="21"/>
                <w:szCs w:val="21"/>
                <w:lang w:eastAsia="zh-CN"/>
              </w:rPr>
              <w:t>1</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046546" w:rsidRDefault="00046546" w:rsidP="00046546">
            <w:pPr>
              <w:jc w:val="center"/>
              <w:rPr>
                <w:color w:val="000000"/>
                <w:sz w:val="24"/>
                <w:szCs w:val="24"/>
              </w:rPr>
            </w:pPr>
          </w:p>
        </w:tc>
        <w:tc>
          <w:tcPr>
            <w:tcW w:w="1399" w:type="dxa"/>
            <w:tcBorders>
              <w:top w:val="single" w:sz="4" w:space="0" w:color="auto"/>
              <w:left w:val="single" w:sz="4" w:space="0" w:color="auto"/>
              <w:bottom w:val="single" w:sz="4" w:space="0" w:color="auto"/>
              <w:right w:val="single" w:sz="4" w:space="0" w:color="auto"/>
            </w:tcBorders>
            <w:shd w:val="clear" w:color="auto" w:fill="auto"/>
            <w:vAlign w:val="center"/>
          </w:tcPr>
          <w:p w:rsidR="00046546" w:rsidRDefault="00046546" w:rsidP="00046546">
            <w:pPr>
              <w:jc w:val="center"/>
              <w:rPr>
                <w:color w:val="000000"/>
                <w:sz w:val="24"/>
                <w:szCs w:val="24"/>
              </w:rPr>
            </w:pPr>
          </w:p>
        </w:tc>
        <w:tc>
          <w:tcPr>
            <w:tcW w:w="1399" w:type="dxa"/>
            <w:tcBorders>
              <w:top w:val="single" w:sz="4" w:space="0" w:color="auto"/>
              <w:left w:val="single" w:sz="4" w:space="0" w:color="auto"/>
              <w:bottom w:val="single" w:sz="4" w:space="0" w:color="auto"/>
              <w:right w:val="single" w:sz="4" w:space="0" w:color="auto"/>
            </w:tcBorders>
            <w:vAlign w:val="center"/>
          </w:tcPr>
          <w:p w:rsidR="00046546" w:rsidRPr="00046546" w:rsidRDefault="00046546" w:rsidP="00046546">
            <w:pPr>
              <w:jc w:val="center"/>
              <w:rPr>
                <w:color w:val="000000"/>
                <w:sz w:val="24"/>
                <w:szCs w:val="24"/>
                <w:lang w:eastAsia="zh-CN"/>
              </w:rPr>
            </w:pPr>
            <w:r w:rsidRPr="00046546">
              <w:rPr>
                <w:color w:val="000000"/>
                <w:sz w:val="24"/>
                <w:szCs w:val="24"/>
                <w:lang w:eastAsia="zh-CN"/>
              </w:rPr>
              <w:t>2.65万元</w:t>
            </w:r>
          </w:p>
        </w:tc>
      </w:tr>
      <w:tr w:rsidR="00046546" w:rsidTr="00046546">
        <w:trPr>
          <w:trHeight w:val="520"/>
        </w:trPr>
        <w:tc>
          <w:tcPr>
            <w:tcW w:w="704" w:type="dxa"/>
            <w:vMerge/>
            <w:tcBorders>
              <w:left w:val="single" w:sz="4" w:space="0" w:color="000000"/>
              <w:right w:val="single" w:sz="4" w:space="0" w:color="000000"/>
            </w:tcBorders>
            <w:shd w:val="clear" w:color="auto" w:fill="auto"/>
            <w:vAlign w:val="center"/>
          </w:tcPr>
          <w:p w:rsidR="00046546" w:rsidRDefault="00046546" w:rsidP="00046546">
            <w:pPr>
              <w:jc w:val="center"/>
              <w:rPr>
                <w:color w:val="000000"/>
                <w:sz w:val="21"/>
                <w:szCs w:val="21"/>
                <w:lang w:eastAsia="zh-CN"/>
              </w:rPr>
            </w:pPr>
          </w:p>
        </w:tc>
        <w:tc>
          <w:tcPr>
            <w:tcW w:w="2126" w:type="dxa"/>
            <w:tcBorders>
              <w:top w:val="single" w:sz="4" w:space="0" w:color="auto"/>
              <w:left w:val="single" w:sz="4" w:space="0" w:color="000000"/>
              <w:bottom w:val="single" w:sz="4" w:space="0" w:color="000000"/>
              <w:right w:val="single" w:sz="4" w:space="0" w:color="000000"/>
            </w:tcBorders>
            <w:shd w:val="clear" w:color="auto" w:fill="auto"/>
            <w:vAlign w:val="center"/>
          </w:tcPr>
          <w:p w:rsidR="00046546" w:rsidRPr="00046546" w:rsidRDefault="00046546" w:rsidP="00046546">
            <w:pPr>
              <w:tabs>
                <w:tab w:val="left" w:pos="709"/>
              </w:tabs>
              <w:jc w:val="center"/>
              <w:rPr>
                <w:sz w:val="21"/>
                <w:szCs w:val="21"/>
                <w:lang w:eastAsia="zh-CN"/>
              </w:rPr>
            </w:pPr>
            <w:r w:rsidRPr="00046546">
              <w:rPr>
                <w:rFonts w:hint="eastAsia"/>
                <w:sz w:val="21"/>
                <w:szCs w:val="21"/>
                <w:lang w:eastAsia="zh-CN"/>
              </w:rPr>
              <w:t>实验室硅酸根测定仪</w:t>
            </w:r>
          </w:p>
        </w:tc>
        <w:tc>
          <w:tcPr>
            <w:tcW w:w="1560" w:type="dxa"/>
            <w:tcBorders>
              <w:top w:val="single" w:sz="4" w:space="0" w:color="auto"/>
              <w:left w:val="single" w:sz="4" w:space="0" w:color="000000"/>
              <w:bottom w:val="single" w:sz="4" w:space="0" w:color="000000"/>
              <w:right w:val="single" w:sz="4" w:space="0" w:color="auto"/>
            </w:tcBorders>
            <w:shd w:val="clear" w:color="auto" w:fill="auto"/>
            <w:vAlign w:val="center"/>
          </w:tcPr>
          <w:p w:rsidR="00046546" w:rsidRDefault="00046546" w:rsidP="00046546">
            <w:pPr>
              <w:jc w:val="center"/>
              <w:rPr>
                <w:color w:val="000000"/>
                <w:sz w:val="21"/>
                <w:szCs w:val="21"/>
                <w:lang w:eastAsia="zh-CN"/>
              </w:rPr>
            </w:pPr>
            <w:r>
              <w:rPr>
                <w:color w:val="000000"/>
                <w:sz w:val="21"/>
                <w:szCs w:val="21"/>
                <w:lang w:eastAsia="zh-CN"/>
              </w:rPr>
              <w:t>以签订技术协议为准</w:t>
            </w:r>
          </w:p>
        </w:tc>
        <w:tc>
          <w:tcPr>
            <w:tcW w:w="708" w:type="dxa"/>
            <w:tcBorders>
              <w:top w:val="nil"/>
              <w:left w:val="single" w:sz="4" w:space="0" w:color="auto"/>
              <w:bottom w:val="single" w:sz="4" w:space="0" w:color="auto"/>
              <w:right w:val="single" w:sz="4" w:space="0" w:color="auto"/>
            </w:tcBorders>
            <w:shd w:val="clear" w:color="auto" w:fill="auto"/>
            <w:vAlign w:val="center"/>
          </w:tcPr>
          <w:p w:rsidR="00046546" w:rsidRPr="00046546" w:rsidRDefault="00046546" w:rsidP="00046546">
            <w:pPr>
              <w:jc w:val="center"/>
              <w:rPr>
                <w:color w:val="000000"/>
                <w:sz w:val="21"/>
                <w:szCs w:val="21"/>
                <w:lang w:eastAsia="zh-CN"/>
              </w:rPr>
            </w:pPr>
            <w:r w:rsidRPr="00046546">
              <w:rPr>
                <w:color w:val="000000"/>
                <w:sz w:val="21"/>
                <w:szCs w:val="21"/>
                <w:lang w:eastAsia="zh-CN"/>
              </w:rPr>
              <w:t>台</w:t>
            </w:r>
          </w:p>
        </w:tc>
        <w:tc>
          <w:tcPr>
            <w:tcW w:w="567" w:type="dxa"/>
            <w:tcBorders>
              <w:top w:val="nil"/>
              <w:left w:val="nil"/>
              <w:bottom w:val="single" w:sz="4" w:space="0" w:color="auto"/>
              <w:right w:val="single" w:sz="4" w:space="0" w:color="auto"/>
            </w:tcBorders>
            <w:shd w:val="clear" w:color="auto" w:fill="auto"/>
            <w:vAlign w:val="center"/>
          </w:tcPr>
          <w:p w:rsidR="00046546" w:rsidRPr="00046546" w:rsidRDefault="00046546" w:rsidP="00046546">
            <w:pPr>
              <w:jc w:val="center"/>
              <w:rPr>
                <w:color w:val="000000"/>
                <w:sz w:val="21"/>
                <w:szCs w:val="21"/>
                <w:lang w:eastAsia="zh-CN"/>
              </w:rPr>
            </w:pPr>
            <w:r w:rsidRPr="00046546">
              <w:rPr>
                <w:color w:val="000000"/>
                <w:sz w:val="21"/>
                <w:szCs w:val="21"/>
                <w:lang w:eastAsia="zh-CN"/>
              </w:rPr>
              <w:t>1</w:t>
            </w:r>
          </w:p>
        </w:tc>
        <w:tc>
          <w:tcPr>
            <w:tcW w:w="1295" w:type="dxa"/>
            <w:tcBorders>
              <w:top w:val="single" w:sz="4" w:space="0" w:color="auto"/>
              <w:left w:val="single" w:sz="4" w:space="0" w:color="000000"/>
              <w:bottom w:val="single" w:sz="4" w:space="0" w:color="000000"/>
              <w:right w:val="single" w:sz="4" w:space="0" w:color="000000"/>
            </w:tcBorders>
            <w:shd w:val="clear" w:color="auto" w:fill="auto"/>
            <w:vAlign w:val="center"/>
          </w:tcPr>
          <w:p w:rsidR="00046546" w:rsidRDefault="00046546" w:rsidP="00046546">
            <w:pPr>
              <w:jc w:val="center"/>
              <w:rPr>
                <w:color w:val="000000"/>
                <w:sz w:val="24"/>
                <w:szCs w:val="24"/>
              </w:rPr>
            </w:pPr>
          </w:p>
        </w:tc>
        <w:tc>
          <w:tcPr>
            <w:tcW w:w="1399" w:type="dxa"/>
            <w:tcBorders>
              <w:top w:val="single" w:sz="4" w:space="0" w:color="auto"/>
              <w:left w:val="single" w:sz="4" w:space="0" w:color="000000"/>
              <w:bottom w:val="single" w:sz="4" w:space="0" w:color="000000"/>
              <w:right w:val="single" w:sz="4" w:space="0" w:color="000000"/>
            </w:tcBorders>
            <w:shd w:val="clear" w:color="auto" w:fill="auto"/>
            <w:vAlign w:val="center"/>
          </w:tcPr>
          <w:p w:rsidR="00046546" w:rsidRDefault="00046546" w:rsidP="00046546">
            <w:pPr>
              <w:jc w:val="center"/>
              <w:rPr>
                <w:color w:val="000000"/>
                <w:sz w:val="24"/>
                <w:szCs w:val="24"/>
              </w:rPr>
            </w:pPr>
          </w:p>
        </w:tc>
        <w:tc>
          <w:tcPr>
            <w:tcW w:w="1399" w:type="dxa"/>
            <w:tcBorders>
              <w:top w:val="single" w:sz="4" w:space="0" w:color="auto"/>
              <w:left w:val="single" w:sz="4" w:space="0" w:color="000000"/>
              <w:bottom w:val="single" w:sz="4" w:space="0" w:color="000000"/>
              <w:right w:val="single" w:sz="4" w:space="0" w:color="000000"/>
            </w:tcBorders>
            <w:vAlign w:val="center"/>
          </w:tcPr>
          <w:p w:rsidR="00046546" w:rsidRPr="00046546" w:rsidRDefault="00046546" w:rsidP="00046546">
            <w:pPr>
              <w:jc w:val="center"/>
              <w:rPr>
                <w:color w:val="000000"/>
                <w:sz w:val="24"/>
                <w:szCs w:val="24"/>
                <w:lang w:eastAsia="zh-CN"/>
              </w:rPr>
            </w:pPr>
            <w:r w:rsidRPr="00046546">
              <w:rPr>
                <w:color w:val="000000"/>
                <w:sz w:val="24"/>
                <w:szCs w:val="24"/>
                <w:lang w:eastAsia="zh-CN"/>
              </w:rPr>
              <w:t>2.04万元</w:t>
            </w:r>
          </w:p>
        </w:tc>
      </w:tr>
      <w:tr w:rsidR="00046546" w:rsidTr="00046546">
        <w:trPr>
          <w:trHeight w:val="642"/>
        </w:trPr>
        <w:tc>
          <w:tcPr>
            <w:tcW w:w="704" w:type="dxa"/>
            <w:vMerge/>
            <w:tcBorders>
              <w:left w:val="single" w:sz="4" w:space="0" w:color="000000"/>
              <w:right w:val="single" w:sz="4" w:space="0" w:color="000000"/>
            </w:tcBorders>
            <w:shd w:val="clear" w:color="auto" w:fill="auto"/>
            <w:vAlign w:val="center"/>
          </w:tcPr>
          <w:p w:rsidR="00046546" w:rsidRDefault="00046546" w:rsidP="00046546">
            <w:pPr>
              <w:jc w:val="center"/>
              <w:rPr>
                <w:color w:val="000000"/>
                <w:sz w:val="21"/>
                <w:szCs w:val="21"/>
                <w:lang w:eastAsia="zh-C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6546" w:rsidRPr="00046546" w:rsidRDefault="00046546" w:rsidP="00046546">
            <w:pPr>
              <w:tabs>
                <w:tab w:val="left" w:pos="709"/>
              </w:tabs>
              <w:jc w:val="center"/>
              <w:rPr>
                <w:sz w:val="21"/>
                <w:szCs w:val="21"/>
                <w:lang w:eastAsia="zh-CN"/>
              </w:rPr>
            </w:pPr>
            <w:r w:rsidRPr="00046546">
              <w:rPr>
                <w:rFonts w:hint="eastAsia"/>
                <w:sz w:val="21"/>
                <w:szCs w:val="21"/>
                <w:lang w:eastAsia="zh-CN"/>
              </w:rPr>
              <w:t>烘箱</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rsidR="00046546" w:rsidRDefault="00046546" w:rsidP="00046546">
            <w:pPr>
              <w:jc w:val="center"/>
              <w:rPr>
                <w:color w:val="000000"/>
                <w:sz w:val="21"/>
                <w:szCs w:val="21"/>
                <w:lang w:eastAsia="zh-CN"/>
              </w:rPr>
            </w:pPr>
            <w:r>
              <w:rPr>
                <w:color w:val="000000"/>
                <w:sz w:val="21"/>
                <w:szCs w:val="21"/>
                <w:lang w:eastAsia="zh-CN"/>
              </w:rPr>
              <w:t>以签订技术协议为准</w:t>
            </w:r>
          </w:p>
        </w:tc>
        <w:tc>
          <w:tcPr>
            <w:tcW w:w="708" w:type="dxa"/>
            <w:tcBorders>
              <w:top w:val="nil"/>
              <w:left w:val="single" w:sz="4" w:space="0" w:color="auto"/>
              <w:bottom w:val="single" w:sz="4" w:space="0" w:color="auto"/>
              <w:right w:val="single" w:sz="4" w:space="0" w:color="auto"/>
            </w:tcBorders>
            <w:shd w:val="clear" w:color="auto" w:fill="auto"/>
            <w:vAlign w:val="center"/>
          </w:tcPr>
          <w:p w:rsidR="00046546" w:rsidRPr="00046546" w:rsidRDefault="00046546" w:rsidP="00046546">
            <w:pPr>
              <w:jc w:val="center"/>
              <w:rPr>
                <w:color w:val="000000"/>
                <w:sz w:val="21"/>
                <w:szCs w:val="21"/>
                <w:lang w:eastAsia="zh-CN"/>
              </w:rPr>
            </w:pPr>
            <w:r w:rsidRPr="00046546">
              <w:rPr>
                <w:color w:val="000000"/>
                <w:sz w:val="21"/>
                <w:szCs w:val="21"/>
                <w:lang w:eastAsia="zh-CN"/>
              </w:rPr>
              <w:t>台</w:t>
            </w:r>
          </w:p>
        </w:tc>
        <w:tc>
          <w:tcPr>
            <w:tcW w:w="567" w:type="dxa"/>
            <w:tcBorders>
              <w:top w:val="nil"/>
              <w:left w:val="nil"/>
              <w:bottom w:val="single" w:sz="4" w:space="0" w:color="auto"/>
              <w:right w:val="single" w:sz="4" w:space="0" w:color="auto"/>
            </w:tcBorders>
            <w:shd w:val="clear" w:color="auto" w:fill="auto"/>
            <w:vAlign w:val="center"/>
          </w:tcPr>
          <w:p w:rsidR="00046546" w:rsidRPr="00046546" w:rsidRDefault="00046546" w:rsidP="00046546">
            <w:pPr>
              <w:jc w:val="center"/>
              <w:rPr>
                <w:color w:val="000000"/>
                <w:sz w:val="21"/>
                <w:szCs w:val="21"/>
                <w:lang w:eastAsia="zh-CN"/>
              </w:rPr>
            </w:pPr>
            <w:r w:rsidRPr="00046546">
              <w:rPr>
                <w:color w:val="000000"/>
                <w:sz w:val="21"/>
                <w:szCs w:val="21"/>
                <w:lang w:eastAsia="zh-CN"/>
              </w:rPr>
              <w:t>2</w:t>
            </w:r>
          </w:p>
        </w:tc>
        <w:tc>
          <w:tcPr>
            <w:tcW w:w="1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6546" w:rsidRDefault="00046546" w:rsidP="00046546">
            <w:pPr>
              <w:jc w:val="center"/>
              <w:rPr>
                <w:color w:val="000000"/>
                <w:sz w:val="24"/>
                <w:szCs w:val="24"/>
                <w:lang w:eastAsia="zh-CN"/>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6546" w:rsidRDefault="00046546" w:rsidP="00046546">
            <w:pPr>
              <w:jc w:val="center"/>
              <w:rPr>
                <w:color w:val="000000"/>
                <w:sz w:val="24"/>
                <w:szCs w:val="24"/>
                <w:lang w:eastAsia="zh-CN"/>
              </w:rPr>
            </w:pPr>
          </w:p>
        </w:tc>
        <w:tc>
          <w:tcPr>
            <w:tcW w:w="1399" w:type="dxa"/>
            <w:tcBorders>
              <w:top w:val="single" w:sz="4" w:space="0" w:color="000000"/>
              <w:left w:val="single" w:sz="4" w:space="0" w:color="000000"/>
              <w:bottom w:val="single" w:sz="4" w:space="0" w:color="000000"/>
              <w:right w:val="single" w:sz="4" w:space="0" w:color="000000"/>
            </w:tcBorders>
            <w:vAlign w:val="center"/>
          </w:tcPr>
          <w:p w:rsidR="00046546" w:rsidRPr="00046546" w:rsidRDefault="00046546" w:rsidP="00046546">
            <w:pPr>
              <w:jc w:val="center"/>
              <w:rPr>
                <w:color w:val="000000"/>
                <w:sz w:val="24"/>
                <w:szCs w:val="24"/>
                <w:lang w:eastAsia="zh-CN"/>
              </w:rPr>
            </w:pPr>
            <w:r w:rsidRPr="00046546">
              <w:rPr>
                <w:color w:val="000000"/>
                <w:sz w:val="24"/>
                <w:szCs w:val="24"/>
                <w:lang w:eastAsia="zh-CN"/>
              </w:rPr>
              <w:t>3.72万元</w:t>
            </w:r>
          </w:p>
        </w:tc>
      </w:tr>
      <w:tr w:rsidR="00046546" w:rsidTr="00046546">
        <w:trPr>
          <w:trHeight w:val="642"/>
        </w:trPr>
        <w:tc>
          <w:tcPr>
            <w:tcW w:w="704" w:type="dxa"/>
            <w:vMerge/>
            <w:tcBorders>
              <w:left w:val="single" w:sz="4" w:space="0" w:color="000000"/>
              <w:bottom w:val="single" w:sz="4" w:space="0" w:color="000000"/>
              <w:right w:val="single" w:sz="4" w:space="0" w:color="000000"/>
            </w:tcBorders>
            <w:shd w:val="clear" w:color="auto" w:fill="auto"/>
            <w:vAlign w:val="center"/>
          </w:tcPr>
          <w:p w:rsidR="00046546" w:rsidRDefault="00046546" w:rsidP="00046546">
            <w:pPr>
              <w:jc w:val="center"/>
              <w:rPr>
                <w:color w:val="000000"/>
                <w:sz w:val="21"/>
                <w:szCs w:val="21"/>
                <w:lang w:eastAsia="zh-C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6546" w:rsidRPr="00B0156C" w:rsidRDefault="00046546" w:rsidP="00046546">
            <w:pPr>
              <w:jc w:val="center"/>
              <w:rPr>
                <w:sz w:val="21"/>
                <w:szCs w:val="21"/>
                <w:lang w:eastAsia="zh-CN"/>
              </w:rPr>
            </w:pPr>
            <w:r w:rsidRPr="00046546">
              <w:rPr>
                <w:rFonts w:hint="eastAsia"/>
                <w:sz w:val="21"/>
                <w:szCs w:val="21"/>
                <w:lang w:eastAsia="zh-CN"/>
              </w:rPr>
              <w:t>实验室</w:t>
            </w:r>
            <w:r w:rsidRPr="00046546">
              <w:rPr>
                <w:sz w:val="21"/>
                <w:szCs w:val="21"/>
                <w:lang w:eastAsia="zh-CN"/>
              </w:rPr>
              <w:t>pH计</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rsidR="00046546" w:rsidRDefault="00046546" w:rsidP="00046546">
            <w:pPr>
              <w:jc w:val="center"/>
              <w:rPr>
                <w:color w:val="000000"/>
                <w:sz w:val="21"/>
                <w:szCs w:val="21"/>
                <w:lang w:eastAsia="zh-CN"/>
              </w:rPr>
            </w:pPr>
            <w:r>
              <w:rPr>
                <w:color w:val="000000"/>
                <w:sz w:val="21"/>
                <w:szCs w:val="21"/>
                <w:lang w:eastAsia="zh-CN"/>
              </w:rPr>
              <w:t>以签订技术协议为准</w:t>
            </w:r>
          </w:p>
        </w:tc>
        <w:tc>
          <w:tcPr>
            <w:tcW w:w="708" w:type="dxa"/>
            <w:tcBorders>
              <w:top w:val="nil"/>
              <w:left w:val="single" w:sz="4" w:space="0" w:color="auto"/>
              <w:bottom w:val="single" w:sz="4" w:space="0" w:color="auto"/>
              <w:right w:val="single" w:sz="4" w:space="0" w:color="auto"/>
            </w:tcBorders>
            <w:shd w:val="clear" w:color="auto" w:fill="auto"/>
            <w:vAlign w:val="center"/>
          </w:tcPr>
          <w:p w:rsidR="00046546" w:rsidRPr="00046546" w:rsidRDefault="00046546" w:rsidP="00046546">
            <w:pPr>
              <w:jc w:val="center"/>
              <w:rPr>
                <w:color w:val="000000"/>
                <w:sz w:val="21"/>
                <w:szCs w:val="21"/>
                <w:lang w:eastAsia="zh-CN"/>
              </w:rPr>
            </w:pPr>
            <w:r w:rsidRPr="00046546">
              <w:rPr>
                <w:color w:val="000000"/>
                <w:sz w:val="21"/>
                <w:szCs w:val="21"/>
                <w:lang w:eastAsia="zh-CN"/>
              </w:rPr>
              <w:t>台</w:t>
            </w:r>
          </w:p>
        </w:tc>
        <w:tc>
          <w:tcPr>
            <w:tcW w:w="567" w:type="dxa"/>
            <w:tcBorders>
              <w:top w:val="nil"/>
              <w:left w:val="nil"/>
              <w:bottom w:val="single" w:sz="4" w:space="0" w:color="auto"/>
              <w:right w:val="single" w:sz="4" w:space="0" w:color="auto"/>
            </w:tcBorders>
            <w:shd w:val="clear" w:color="auto" w:fill="auto"/>
            <w:vAlign w:val="center"/>
          </w:tcPr>
          <w:p w:rsidR="00046546" w:rsidRPr="00046546" w:rsidRDefault="00046546" w:rsidP="00046546">
            <w:pPr>
              <w:jc w:val="center"/>
              <w:rPr>
                <w:color w:val="000000"/>
                <w:sz w:val="21"/>
                <w:szCs w:val="21"/>
                <w:lang w:eastAsia="zh-CN"/>
              </w:rPr>
            </w:pPr>
            <w:r w:rsidRPr="00046546">
              <w:rPr>
                <w:color w:val="000000"/>
                <w:sz w:val="21"/>
                <w:szCs w:val="21"/>
                <w:lang w:eastAsia="zh-CN"/>
              </w:rPr>
              <w:t>1</w:t>
            </w:r>
          </w:p>
        </w:tc>
        <w:tc>
          <w:tcPr>
            <w:tcW w:w="1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6546" w:rsidRDefault="00046546" w:rsidP="00046546">
            <w:pPr>
              <w:jc w:val="center"/>
              <w:rPr>
                <w:color w:val="000000"/>
                <w:sz w:val="24"/>
                <w:szCs w:val="24"/>
                <w:lang w:eastAsia="zh-CN"/>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6546" w:rsidRDefault="00046546" w:rsidP="00046546">
            <w:pPr>
              <w:jc w:val="center"/>
              <w:rPr>
                <w:color w:val="000000"/>
                <w:sz w:val="24"/>
                <w:szCs w:val="24"/>
                <w:lang w:eastAsia="zh-CN"/>
              </w:rPr>
            </w:pPr>
          </w:p>
        </w:tc>
        <w:tc>
          <w:tcPr>
            <w:tcW w:w="1399" w:type="dxa"/>
            <w:tcBorders>
              <w:top w:val="single" w:sz="4" w:space="0" w:color="000000"/>
              <w:left w:val="single" w:sz="4" w:space="0" w:color="000000"/>
              <w:bottom w:val="single" w:sz="4" w:space="0" w:color="000000"/>
              <w:right w:val="single" w:sz="4" w:space="0" w:color="000000"/>
            </w:tcBorders>
            <w:vAlign w:val="center"/>
          </w:tcPr>
          <w:p w:rsidR="00046546" w:rsidRPr="00046546" w:rsidRDefault="00046546" w:rsidP="00046546">
            <w:pPr>
              <w:jc w:val="center"/>
              <w:rPr>
                <w:color w:val="000000"/>
                <w:sz w:val="24"/>
                <w:szCs w:val="24"/>
                <w:lang w:eastAsia="zh-CN"/>
              </w:rPr>
            </w:pPr>
            <w:r w:rsidRPr="00046546">
              <w:rPr>
                <w:color w:val="000000"/>
                <w:sz w:val="24"/>
                <w:szCs w:val="24"/>
                <w:lang w:eastAsia="zh-CN"/>
              </w:rPr>
              <w:t>1.77万元</w:t>
            </w:r>
          </w:p>
        </w:tc>
      </w:tr>
      <w:tr w:rsidR="00B0156C" w:rsidTr="00CC5A1B">
        <w:trPr>
          <w:trHeight w:val="865"/>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156C" w:rsidRDefault="00B0156C" w:rsidP="00B0156C">
            <w:pPr>
              <w:jc w:val="center"/>
              <w:rPr>
                <w:rFonts w:asciiTheme="minorEastAsia" w:eastAsiaTheme="minorEastAsia" w:hAnsiTheme="minorEastAsia"/>
                <w:color w:val="000000"/>
                <w:sz w:val="24"/>
                <w:szCs w:val="24"/>
              </w:rPr>
            </w:pPr>
            <w:r>
              <w:rPr>
                <w:color w:val="000000"/>
                <w:sz w:val="24"/>
                <w:szCs w:val="24"/>
              </w:rPr>
              <w:t>合</w:t>
            </w:r>
            <w:r>
              <w:rPr>
                <w:rFonts w:hint="eastAsia"/>
                <w:color w:val="000000"/>
                <w:sz w:val="24"/>
                <w:szCs w:val="24"/>
              </w:rPr>
              <w:t xml:space="preserve">  </w:t>
            </w:r>
            <w:r>
              <w:rPr>
                <w:color w:val="000000"/>
                <w:sz w:val="24"/>
                <w:szCs w:val="24"/>
              </w:rPr>
              <w:t>计</w:t>
            </w:r>
          </w:p>
        </w:tc>
        <w:tc>
          <w:tcPr>
            <w:tcW w:w="9054"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B0156C" w:rsidRDefault="00B0156C" w:rsidP="00B0156C">
            <w:pPr>
              <w:jc w:val="center"/>
              <w:rPr>
                <w:rFonts w:asciiTheme="minorEastAsia" w:eastAsiaTheme="minorEastAsia" w:hAnsiTheme="minorEastAsia"/>
                <w:b/>
                <w:color w:val="000000"/>
                <w:sz w:val="24"/>
                <w:szCs w:val="24"/>
                <w:lang w:eastAsia="zh-CN"/>
              </w:rPr>
            </w:pPr>
            <w:r>
              <w:rPr>
                <w:rFonts w:asciiTheme="minorEastAsia" w:eastAsiaTheme="minorEastAsia" w:hAnsiTheme="minorEastAsia" w:hint="eastAsia"/>
                <w:b/>
                <w:color w:val="000000"/>
                <w:sz w:val="24"/>
                <w:szCs w:val="24"/>
                <w:lang w:eastAsia="zh-CN"/>
              </w:rPr>
              <w:t>（大写）                      （小写）</w:t>
            </w:r>
          </w:p>
        </w:tc>
      </w:tr>
    </w:tbl>
    <w:p w:rsidR="00F81571" w:rsidRDefault="00D36B39" w:rsidP="00F81571">
      <w:pPr>
        <w:pStyle w:val="11"/>
        <w:rPr>
          <w:rFonts w:ascii="Arial" w:hAnsi="Arial" w:cs="Arial"/>
          <w:color w:val="111111"/>
          <w:sz w:val="24"/>
          <w:szCs w:val="24"/>
        </w:rPr>
      </w:pPr>
      <w:r w:rsidRPr="00D36B39">
        <w:rPr>
          <w:rFonts w:ascii="Arial" w:hAnsi="Arial" w:cs="Arial" w:hint="eastAsia"/>
          <w:color w:val="111111"/>
          <w:sz w:val="24"/>
          <w:szCs w:val="24"/>
        </w:rPr>
        <w:t>（共</w:t>
      </w:r>
      <w:r w:rsidR="00046546">
        <w:rPr>
          <w:rFonts w:ascii="Arial" w:hAnsi="Arial" w:cs="Arial"/>
          <w:color w:val="111111"/>
          <w:sz w:val="24"/>
          <w:szCs w:val="24"/>
        </w:rPr>
        <w:t>2</w:t>
      </w:r>
      <w:r w:rsidRPr="00D36B39">
        <w:rPr>
          <w:rFonts w:ascii="Arial" w:hAnsi="Arial" w:cs="Arial" w:hint="eastAsia"/>
          <w:color w:val="111111"/>
          <w:sz w:val="24"/>
          <w:szCs w:val="24"/>
        </w:rPr>
        <w:t>项，可选择项次进行报价。最终以单项价格比价，单项最低价中选。）</w:t>
      </w:r>
    </w:p>
    <w:p w:rsidR="00A24BB4" w:rsidRPr="00D36B39" w:rsidRDefault="00A24BB4" w:rsidP="00F81571">
      <w:pPr>
        <w:pStyle w:val="11"/>
        <w:rPr>
          <w:rFonts w:ascii="Arial" w:hAnsi="Arial" w:cs="Arial"/>
          <w:color w:val="111111"/>
          <w:sz w:val="24"/>
          <w:szCs w:val="24"/>
        </w:rPr>
      </w:pPr>
    </w:p>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Pr="004D7860" w:rsidRDefault="00732ED8" w:rsidP="00732ED8">
            <w:pPr>
              <w:pStyle w:val="af3"/>
              <w:shd w:val="clear" w:color="auto" w:fill="FFFFFF"/>
              <w:spacing w:before="0" w:beforeAutospacing="0" w:after="0" w:afterAutospacing="0" w:line="432" w:lineRule="atLeast"/>
              <w:rPr>
                <w:b/>
                <w:bCs/>
              </w:rPr>
            </w:pPr>
            <w:r>
              <w:rPr>
                <w:rFonts w:hint="eastAsia"/>
                <w:b/>
                <w:bCs/>
              </w:rPr>
              <w:t>A</w:t>
            </w:r>
            <w:r w:rsidR="009B6ADF">
              <w:rPr>
                <w:rFonts w:hint="eastAsia"/>
                <w:b/>
                <w:bCs/>
              </w:rPr>
              <w:t>、</w:t>
            </w:r>
            <w:r w:rsidR="009B6ADF" w:rsidRPr="004D7860">
              <w:rPr>
                <w:rFonts w:hint="eastAsia"/>
                <w:b/>
                <w:bCs/>
              </w:rPr>
              <w:t>报价单可</w:t>
            </w:r>
            <w:r w:rsidR="004D7860" w:rsidRPr="004D7860">
              <w:rPr>
                <w:rFonts w:hint="eastAsia"/>
                <w:b/>
                <w:bCs/>
              </w:rPr>
              <w:t>不</w:t>
            </w:r>
            <w:r w:rsidR="00713EAF">
              <w:rPr>
                <w:rFonts w:hint="eastAsia"/>
                <w:b/>
                <w:bCs/>
              </w:rPr>
              <w:t>随附“</w:t>
            </w:r>
            <w:r w:rsidR="004D7860" w:rsidRPr="004D7860">
              <w:rPr>
                <w:rFonts w:hint="eastAsia"/>
                <w:b/>
                <w:bCs/>
              </w:rPr>
              <w:t>技术协议等内容”</w:t>
            </w:r>
            <w:r w:rsidRPr="004D7860">
              <w:rPr>
                <w:rFonts w:hint="eastAsia"/>
                <w:b/>
                <w:bCs/>
              </w:rPr>
              <w:t>：</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lastRenderedPageBreak/>
              <w:t>四、其它约定以双方签订合同为准。</w:t>
            </w:r>
          </w:p>
        </w:tc>
      </w:tr>
    </w:tbl>
    <w:p w:rsidR="00A06911" w:rsidRDefault="00986280" w:rsidP="00713EAF">
      <w:pPr>
        <w:spacing w:line="460" w:lineRule="exact"/>
        <w:ind w:firstLineChars="1100" w:firstLine="3080"/>
        <w:rPr>
          <w:sz w:val="28"/>
          <w:u w:val="single"/>
          <w:lang w:eastAsia="zh-CN"/>
        </w:rPr>
      </w:pPr>
      <w:r>
        <w:rPr>
          <w:rFonts w:hint="eastAsia"/>
          <w:sz w:val="28"/>
          <w:lang w:eastAsia="zh-CN"/>
        </w:rPr>
        <w:lastRenderedPageBreak/>
        <w:t>参选人：</w:t>
      </w:r>
      <w:r>
        <w:rPr>
          <w:rFonts w:hint="eastAsia"/>
          <w:sz w:val="28"/>
          <w:u w:val="single"/>
          <w:lang w:eastAsia="zh-CN"/>
        </w:rPr>
        <w:t xml:space="preserve">      </w:t>
      </w:r>
      <w:r>
        <w:rPr>
          <w:rFonts w:hint="eastAsia"/>
          <w:color w:val="00B050"/>
          <w:sz w:val="28"/>
          <w:lang w:eastAsia="zh-CN"/>
        </w:rPr>
        <w:t>（加盖参选单位章）</w:t>
      </w:r>
    </w:p>
    <w:p w:rsidR="00D7766D" w:rsidRDefault="00986280" w:rsidP="00A06911">
      <w:pPr>
        <w:spacing w:line="460" w:lineRule="exact"/>
        <w:ind w:firstLineChars="1100" w:firstLine="308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rsidP="00A06911">
      <w:pPr>
        <w:ind w:firstLineChars="1100" w:firstLine="308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D7766D">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349A" w:rsidRDefault="00E8349A">
      <w:r>
        <w:separator/>
      </w:r>
    </w:p>
  </w:endnote>
  <w:endnote w:type="continuationSeparator" w:id="0">
    <w:p w:rsidR="00E8349A" w:rsidRDefault="00E83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sdtPr>
    <w:sdtEndPr/>
    <w:sdtContent>
      <w:sdt>
        <w:sdtPr>
          <w:id w:val="1728636285"/>
        </w:sdtPr>
        <w:sdtEndPr/>
        <w:sdtContent>
          <w:p w:rsidR="00CC5A1B" w:rsidRDefault="00CC5A1B">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EE6D57">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EE6D57">
              <w:rPr>
                <w:b/>
                <w:bCs/>
                <w:noProof/>
              </w:rPr>
              <w:t>23</w:t>
            </w:r>
            <w:r>
              <w:rPr>
                <w:b/>
                <w:bCs/>
                <w:sz w:val="24"/>
                <w:szCs w:val="24"/>
              </w:rPr>
              <w:fldChar w:fldCharType="end"/>
            </w:r>
          </w:p>
        </w:sdtContent>
      </w:sdt>
    </w:sdtContent>
  </w:sdt>
  <w:p w:rsidR="00CC5A1B" w:rsidRDefault="00CC5A1B">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sdtPr>
    <w:sdtEndPr/>
    <w:sdtContent>
      <w:sdt>
        <w:sdtPr>
          <w:id w:val="2119642350"/>
        </w:sdtPr>
        <w:sdtEndPr/>
        <w:sdtContent>
          <w:p w:rsidR="00CC5A1B" w:rsidRDefault="00CC5A1B">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EE6D57">
              <w:rPr>
                <w:b/>
                <w:bCs/>
                <w:noProof/>
              </w:rPr>
              <w:t>4</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EE6D57">
              <w:rPr>
                <w:b/>
                <w:bCs/>
                <w:noProof/>
              </w:rPr>
              <w:t>23</w:t>
            </w:r>
            <w:r>
              <w:rPr>
                <w:b/>
                <w:bCs/>
                <w:sz w:val="24"/>
                <w:szCs w:val="24"/>
              </w:rPr>
              <w:fldChar w:fldCharType="end"/>
            </w:r>
          </w:p>
        </w:sdtContent>
      </w:sdt>
    </w:sdtContent>
  </w:sdt>
  <w:p w:rsidR="00CC5A1B" w:rsidRDefault="00CC5A1B">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A1B" w:rsidRDefault="00CC5A1B">
    <w:pPr>
      <w:pStyle w:val="aa"/>
      <w:spacing w:line="14" w:lineRule="auto"/>
      <w:rPr>
        <w:sz w:val="20"/>
      </w:rPr>
    </w:pPr>
    <w:r>
      <w:rPr>
        <w:noProof/>
        <w:lang w:eastAsia="zh-CN"/>
      </w:rPr>
      <mc:AlternateContent>
        <mc:Choice Requires="wps">
          <w:drawing>
            <wp:anchor distT="0" distB="0" distL="114300" distR="114300" simplePos="0" relativeHeight="251657728" behindDoc="1" locked="0" layoutInCell="1" allowOverlap="1">
              <wp:simplePos x="0" y="0"/>
              <wp:positionH relativeFrom="page">
                <wp:posOffset>3943350</wp:posOffset>
              </wp:positionH>
              <wp:positionV relativeFrom="page">
                <wp:posOffset>10203180</wp:posOffset>
              </wp:positionV>
              <wp:extent cx="482600" cy="152400"/>
              <wp:effectExtent l="0" t="1905" r="3175" b="0"/>
              <wp:wrapNone/>
              <wp:docPr id="1"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A1B" w:rsidRDefault="00CC5A1B">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27" type="#_x0000_t202" style="position:absolute;margin-left:310.5pt;margin-top:803.4pt;width:38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" filled="f" stroked="f">
              <v:textbox inset="0,0,0,0">
                <w:txbxContent>
                  <w:p w:rsidR="00CC5A1B" w:rsidRDefault="00CC5A1B">
                    <w:pPr>
                      <w:spacing w:line="219" w:lineRule="exact"/>
                      <w:ind w:left="20"/>
                      <w:rPr>
                        <w:sz w:val="18"/>
                      </w:rPr>
                    </w:pP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371223"/>
    </w:sdtPr>
    <w:sdtEndPr/>
    <w:sdtContent>
      <w:p w:rsidR="00CC5A1B" w:rsidRDefault="00CC5A1B">
        <w:pPr>
          <w:pStyle w:val="af"/>
          <w:jc w:val="center"/>
        </w:pPr>
        <w:r>
          <w:fldChar w:fldCharType="begin"/>
        </w:r>
        <w:r>
          <w:instrText>PAGE   \* MERGEFORMAT</w:instrText>
        </w:r>
        <w:r>
          <w:fldChar w:fldCharType="separate"/>
        </w:r>
        <w:r w:rsidR="00EE6D57" w:rsidRPr="00EE6D57">
          <w:rPr>
            <w:noProof/>
            <w:lang w:val="zh-CN" w:eastAsia="zh-CN"/>
          </w:rPr>
          <w:t>20</w:t>
        </w:r>
        <w:r>
          <w:fldChar w:fldCharType="end"/>
        </w:r>
      </w:p>
    </w:sdtContent>
  </w:sdt>
  <w:p w:rsidR="00CC5A1B" w:rsidRDefault="00CC5A1B">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349A" w:rsidRDefault="00E8349A">
      <w:r>
        <w:separator/>
      </w:r>
    </w:p>
  </w:footnote>
  <w:footnote w:type="continuationSeparator" w:id="0">
    <w:p w:rsidR="00E8349A" w:rsidRDefault="00E834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07E0"/>
    <w:rsid w:val="000010FA"/>
    <w:rsid w:val="00001416"/>
    <w:rsid w:val="000034C1"/>
    <w:rsid w:val="00004C5E"/>
    <w:rsid w:val="00023A22"/>
    <w:rsid w:val="00025717"/>
    <w:rsid w:val="000277D1"/>
    <w:rsid w:val="000367ED"/>
    <w:rsid w:val="00037D7F"/>
    <w:rsid w:val="00045DFA"/>
    <w:rsid w:val="00046546"/>
    <w:rsid w:val="00052C0E"/>
    <w:rsid w:val="00053AFA"/>
    <w:rsid w:val="00055F7B"/>
    <w:rsid w:val="00057E4C"/>
    <w:rsid w:val="000600D0"/>
    <w:rsid w:val="00060DB7"/>
    <w:rsid w:val="00065E22"/>
    <w:rsid w:val="000674E3"/>
    <w:rsid w:val="00074760"/>
    <w:rsid w:val="00074E37"/>
    <w:rsid w:val="00074EAF"/>
    <w:rsid w:val="00085CA2"/>
    <w:rsid w:val="00092243"/>
    <w:rsid w:val="0009500D"/>
    <w:rsid w:val="000962C0"/>
    <w:rsid w:val="000A1C86"/>
    <w:rsid w:val="000A6182"/>
    <w:rsid w:val="000A7753"/>
    <w:rsid w:val="000B0914"/>
    <w:rsid w:val="000B2F35"/>
    <w:rsid w:val="000C1FAD"/>
    <w:rsid w:val="000C57EB"/>
    <w:rsid w:val="000C629C"/>
    <w:rsid w:val="000D1175"/>
    <w:rsid w:val="000D1503"/>
    <w:rsid w:val="000D1AB8"/>
    <w:rsid w:val="000D35CF"/>
    <w:rsid w:val="000D51F3"/>
    <w:rsid w:val="000E505B"/>
    <w:rsid w:val="000E53D5"/>
    <w:rsid w:val="000F116F"/>
    <w:rsid w:val="000F15E9"/>
    <w:rsid w:val="000F27AD"/>
    <w:rsid w:val="000F39C1"/>
    <w:rsid w:val="000F4255"/>
    <w:rsid w:val="000F5E72"/>
    <w:rsid w:val="00101100"/>
    <w:rsid w:val="0010276E"/>
    <w:rsid w:val="00104D61"/>
    <w:rsid w:val="0011079D"/>
    <w:rsid w:val="00111D19"/>
    <w:rsid w:val="00112B7E"/>
    <w:rsid w:val="001150C5"/>
    <w:rsid w:val="00115F28"/>
    <w:rsid w:val="00122E24"/>
    <w:rsid w:val="0012681B"/>
    <w:rsid w:val="00130886"/>
    <w:rsid w:val="00135AC9"/>
    <w:rsid w:val="00142384"/>
    <w:rsid w:val="001427F4"/>
    <w:rsid w:val="00142830"/>
    <w:rsid w:val="00146977"/>
    <w:rsid w:val="001505F0"/>
    <w:rsid w:val="001507FD"/>
    <w:rsid w:val="00150CB0"/>
    <w:rsid w:val="00151F65"/>
    <w:rsid w:val="00154D53"/>
    <w:rsid w:val="00154EB4"/>
    <w:rsid w:val="00162995"/>
    <w:rsid w:val="00164170"/>
    <w:rsid w:val="00164BED"/>
    <w:rsid w:val="001660AB"/>
    <w:rsid w:val="0017327B"/>
    <w:rsid w:val="0017483A"/>
    <w:rsid w:val="001752EF"/>
    <w:rsid w:val="00177E03"/>
    <w:rsid w:val="0018116F"/>
    <w:rsid w:val="00182B0E"/>
    <w:rsid w:val="00185C58"/>
    <w:rsid w:val="001861E4"/>
    <w:rsid w:val="00186273"/>
    <w:rsid w:val="00190B05"/>
    <w:rsid w:val="00192465"/>
    <w:rsid w:val="00193470"/>
    <w:rsid w:val="00193817"/>
    <w:rsid w:val="00195D79"/>
    <w:rsid w:val="001A315B"/>
    <w:rsid w:val="001A6EE7"/>
    <w:rsid w:val="001A708D"/>
    <w:rsid w:val="001B07AA"/>
    <w:rsid w:val="001B16DC"/>
    <w:rsid w:val="001B16FC"/>
    <w:rsid w:val="001B5CD4"/>
    <w:rsid w:val="001B698B"/>
    <w:rsid w:val="001C0DB4"/>
    <w:rsid w:val="001C3DDE"/>
    <w:rsid w:val="001C5843"/>
    <w:rsid w:val="001D13DE"/>
    <w:rsid w:val="001E2420"/>
    <w:rsid w:val="001E3C0E"/>
    <w:rsid w:val="001E5BEC"/>
    <w:rsid w:val="001F3956"/>
    <w:rsid w:val="001F3D0A"/>
    <w:rsid w:val="00200CED"/>
    <w:rsid w:val="0020141D"/>
    <w:rsid w:val="00206636"/>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47BB"/>
    <w:rsid w:val="002855A5"/>
    <w:rsid w:val="002859D4"/>
    <w:rsid w:val="00285F4F"/>
    <w:rsid w:val="00287A75"/>
    <w:rsid w:val="00290ADB"/>
    <w:rsid w:val="00290B7A"/>
    <w:rsid w:val="002917D6"/>
    <w:rsid w:val="002971E6"/>
    <w:rsid w:val="002A4126"/>
    <w:rsid w:val="002A68F0"/>
    <w:rsid w:val="002B042F"/>
    <w:rsid w:val="002B3B47"/>
    <w:rsid w:val="002B6416"/>
    <w:rsid w:val="002C400B"/>
    <w:rsid w:val="002C6A2D"/>
    <w:rsid w:val="002D4CF8"/>
    <w:rsid w:val="002E0F0C"/>
    <w:rsid w:val="002E3036"/>
    <w:rsid w:val="002E49DF"/>
    <w:rsid w:val="002E4DB0"/>
    <w:rsid w:val="002E6175"/>
    <w:rsid w:val="002E77E2"/>
    <w:rsid w:val="002E78E1"/>
    <w:rsid w:val="002F34BA"/>
    <w:rsid w:val="002F6800"/>
    <w:rsid w:val="002F755A"/>
    <w:rsid w:val="003053B9"/>
    <w:rsid w:val="003102D1"/>
    <w:rsid w:val="003221F4"/>
    <w:rsid w:val="00322502"/>
    <w:rsid w:val="00322549"/>
    <w:rsid w:val="00324A44"/>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56EA"/>
    <w:rsid w:val="00376FF9"/>
    <w:rsid w:val="00383DFA"/>
    <w:rsid w:val="00383FD8"/>
    <w:rsid w:val="00385474"/>
    <w:rsid w:val="00387574"/>
    <w:rsid w:val="00392040"/>
    <w:rsid w:val="0039324B"/>
    <w:rsid w:val="003A16AE"/>
    <w:rsid w:val="003B3C4F"/>
    <w:rsid w:val="003B3F6B"/>
    <w:rsid w:val="003B6804"/>
    <w:rsid w:val="003B7CBD"/>
    <w:rsid w:val="003C1AF2"/>
    <w:rsid w:val="003C4CAE"/>
    <w:rsid w:val="003D1F63"/>
    <w:rsid w:val="003E1083"/>
    <w:rsid w:val="003E37C1"/>
    <w:rsid w:val="003E3DB5"/>
    <w:rsid w:val="003E422E"/>
    <w:rsid w:val="003F3600"/>
    <w:rsid w:val="003F5B96"/>
    <w:rsid w:val="003F614D"/>
    <w:rsid w:val="003F6A6B"/>
    <w:rsid w:val="004022EC"/>
    <w:rsid w:val="0040417A"/>
    <w:rsid w:val="00405092"/>
    <w:rsid w:val="00407E93"/>
    <w:rsid w:val="00410C69"/>
    <w:rsid w:val="0041197D"/>
    <w:rsid w:val="00413501"/>
    <w:rsid w:val="00420DB7"/>
    <w:rsid w:val="004242DB"/>
    <w:rsid w:val="00431FE2"/>
    <w:rsid w:val="00432036"/>
    <w:rsid w:val="00437706"/>
    <w:rsid w:val="00437CA2"/>
    <w:rsid w:val="0046376D"/>
    <w:rsid w:val="00465443"/>
    <w:rsid w:val="00465D19"/>
    <w:rsid w:val="0047282D"/>
    <w:rsid w:val="0047402F"/>
    <w:rsid w:val="00475E45"/>
    <w:rsid w:val="00481DEF"/>
    <w:rsid w:val="00482DD6"/>
    <w:rsid w:val="004835AF"/>
    <w:rsid w:val="00490A62"/>
    <w:rsid w:val="0049126B"/>
    <w:rsid w:val="00492D04"/>
    <w:rsid w:val="004941B1"/>
    <w:rsid w:val="00494C07"/>
    <w:rsid w:val="004A13AF"/>
    <w:rsid w:val="004A2958"/>
    <w:rsid w:val="004A46AD"/>
    <w:rsid w:val="004A498D"/>
    <w:rsid w:val="004B02FD"/>
    <w:rsid w:val="004C16AE"/>
    <w:rsid w:val="004C4B54"/>
    <w:rsid w:val="004C565B"/>
    <w:rsid w:val="004C590D"/>
    <w:rsid w:val="004D150F"/>
    <w:rsid w:val="004D6A19"/>
    <w:rsid w:val="004D7860"/>
    <w:rsid w:val="004E19E8"/>
    <w:rsid w:val="004F29E7"/>
    <w:rsid w:val="00500D74"/>
    <w:rsid w:val="00503E70"/>
    <w:rsid w:val="00505560"/>
    <w:rsid w:val="00513D5D"/>
    <w:rsid w:val="00514AFE"/>
    <w:rsid w:val="00516770"/>
    <w:rsid w:val="00533119"/>
    <w:rsid w:val="005339E0"/>
    <w:rsid w:val="005345C8"/>
    <w:rsid w:val="005369F4"/>
    <w:rsid w:val="0054092C"/>
    <w:rsid w:val="0054244E"/>
    <w:rsid w:val="00547AD0"/>
    <w:rsid w:val="005518F3"/>
    <w:rsid w:val="00555E59"/>
    <w:rsid w:val="00564136"/>
    <w:rsid w:val="00565CF8"/>
    <w:rsid w:val="00574DAE"/>
    <w:rsid w:val="00575B7E"/>
    <w:rsid w:val="0057705C"/>
    <w:rsid w:val="00581B11"/>
    <w:rsid w:val="0058671D"/>
    <w:rsid w:val="00593DEA"/>
    <w:rsid w:val="00595F8F"/>
    <w:rsid w:val="005968EC"/>
    <w:rsid w:val="005A4D52"/>
    <w:rsid w:val="005B4BA0"/>
    <w:rsid w:val="005B6211"/>
    <w:rsid w:val="005C6A76"/>
    <w:rsid w:val="005D3128"/>
    <w:rsid w:val="005D5BB2"/>
    <w:rsid w:val="005D6B88"/>
    <w:rsid w:val="005E2211"/>
    <w:rsid w:val="005E2CFD"/>
    <w:rsid w:val="005E2EB3"/>
    <w:rsid w:val="005E7AF2"/>
    <w:rsid w:val="005F21D1"/>
    <w:rsid w:val="005F32BA"/>
    <w:rsid w:val="005F4BA4"/>
    <w:rsid w:val="00603968"/>
    <w:rsid w:val="00606A94"/>
    <w:rsid w:val="00611D91"/>
    <w:rsid w:val="006149C8"/>
    <w:rsid w:val="006152B6"/>
    <w:rsid w:val="00615860"/>
    <w:rsid w:val="0062263F"/>
    <w:rsid w:val="00622985"/>
    <w:rsid w:val="006238C7"/>
    <w:rsid w:val="006238EE"/>
    <w:rsid w:val="00624F51"/>
    <w:rsid w:val="006268B0"/>
    <w:rsid w:val="00630128"/>
    <w:rsid w:val="006312AB"/>
    <w:rsid w:val="00631F92"/>
    <w:rsid w:val="00632468"/>
    <w:rsid w:val="00632E52"/>
    <w:rsid w:val="00642E61"/>
    <w:rsid w:val="006458DE"/>
    <w:rsid w:val="00647AA3"/>
    <w:rsid w:val="00651A97"/>
    <w:rsid w:val="00653D95"/>
    <w:rsid w:val="0065429C"/>
    <w:rsid w:val="00662C51"/>
    <w:rsid w:val="006631EB"/>
    <w:rsid w:val="00663FF4"/>
    <w:rsid w:val="00664A57"/>
    <w:rsid w:val="00664E56"/>
    <w:rsid w:val="0067747B"/>
    <w:rsid w:val="00684001"/>
    <w:rsid w:val="0068543C"/>
    <w:rsid w:val="006940F9"/>
    <w:rsid w:val="00694FFE"/>
    <w:rsid w:val="006A232A"/>
    <w:rsid w:val="006A584F"/>
    <w:rsid w:val="006A79DD"/>
    <w:rsid w:val="006A7D0D"/>
    <w:rsid w:val="006A7EA8"/>
    <w:rsid w:val="006B0B3C"/>
    <w:rsid w:val="006B17F7"/>
    <w:rsid w:val="006B21C2"/>
    <w:rsid w:val="006B3CB3"/>
    <w:rsid w:val="006B4F7B"/>
    <w:rsid w:val="006B5CDC"/>
    <w:rsid w:val="006B5E39"/>
    <w:rsid w:val="006B79D7"/>
    <w:rsid w:val="006C1395"/>
    <w:rsid w:val="006C24B3"/>
    <w:rsid w:val="006C3A25"/>
    <w:rsid w:val="006C59ED"/>
    <w:rsid w:val="006C76BB"/>
    <w:rsid w:val="006C775E"/>
    <w:rsid w:val="006D40F0"/>
    <w:rsid w:val="006D4F96"/>
    <w:rsid w:val="006D6EE0"/>
    <w:rsid w:val="006D7B3D"/>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3EAF"/>
    <w:rsid w:val="00714008"/>
    <w:rsid w:val="00714DA2"/>
    <w:rsid w:val="0071512F"/>
    <w:rsid w:val="0071545F"/>
    <w:rsid w:val="007279F5"/>
    <w:rsid w:val="00732878"/>
    <w:rsid w:val="00732ED8"/>
    <w:rsid w:val="007337F7"/>
    <w:rsid w:val="00733A20"/>
    <w:rsid w:val="0073742A"/>
    <w:rsid w:val="007422CA"/>
    <w:rsid w:val="00745001"/>
    <w:rsid w:val="00745779"/>
    <w:rsid w:val="00746DBA"/>
    <w:rsid w:val="00751B1E"/>
    <w:rsid w:val="00753C0F"/>
    <w:rsid w:val="007540CE"/>
    <w:rsid w:val="00755E15"/>
    <w:rsid w:val="007601EF"/>
    <w:rsid w:val="00760373"/>
    <w:rsid w:val="007619B1"/>
    <w:rsid w:val="00775733"/>
    <w:rsid w:val="00776E02"/>
    <w:rsid w:val="007800CC"/>
    <w:rsid w:val="00786BE0"/>
    <w:rsid w:val="00794F72"/>
    <w:rsid w:val="00795740"/>
    <w:rsid w:val="0079772E"/>
    <w:rsid w:val="007A51B8"/>
    <w:rsid w:val="007B7828"/>
    <w:rsid w:val="007C2B12"/>
    <w:rsid w:val="007C6153"/>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4110"/>
    <w:rsid w:val="007F61D0"/>
    <w:rsid w:val="007F6536"/>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255"/>
    <w:rsid w:val="00856CF7"/>
    <w:rsid w:val="00856E19"/>
    <w:rsid w:val="00861888"/>
    <w:rsid w:val="008622DD"/>
    <w:rsid w:val="00862896"/>
    <w:rsid w:val="008725C6"/>
    <w:rsid w:val="00876586"/>
    <w:rsid w:val="00881942"/>
    <w:rsid w:val="00885D5E"/>
    <w:rsid w:val="00892A2A"/>
    <w:rsid w:val="00895AAC"/>
    <w:rsid w:val="008A20B3"/>
    <w:rsid w:val="008A214D"/>
    <w:rsid w:val="008A28CB"/>
    <w:rsid w:val="008B4179"/>
    <w:rsid w:val="008C03C3"/>
    <w:rsid w:val="008E1769"/>
    <w:rsid w:val="008E1F3F"/>
    <w:rsid w:val="008E2155"/>
    <w:rsid w:val="008E5198"/>
    <w:rsid w:val="008F239D"/>
    <w:rsid w:val="008F3559"/>
    <w:rsid w:val="009032FB"/>
    <w:rsid w:val="0090479B"/>
    <w:rsid w:val="00905B4C"/>
    <w:rsid w:val="00915CA6"/>
    <w:rsid w:val="00917368"/>
    <w:rsid w:val="009235B3"/>
    <w:rsid w:val="00927797"/>
    <w:rsid w:val="00930487"/>
    <w:rsid w:val="009312CA"/>
    <w:rsid w:val="00933B9F"/>
    <w:rsid w:val="009353D9"/>
    <w:rsid w:val="00937414"/>
    <w:rsid w:val="00952F8D"/>
    <w:rsid w:val="009541AA"/>
    <w:rsid w:val="00955A6F"/>
    <w:rsid w:val="00964F96"/>
    <w:rsid w:val="009663D1"/>
    <w:rsid w:val="00967702"/>
    <w:rsid w:val="009704AD"/>
    <w:rsid w:val="00971BD1"/>
    <w:rsid w:val="00974883"/>
    <w:rsid w:val="00975EAC"/>
    <w:rsid w:val="00977F9C"/>
    <w:rsid w:val="00986280"/>
    <w:rsid w:val="009873FF"/>
    <w:rsid w:val="009928C9"/>
    <w:rsid w:val="00992DC8"/>
    <w:rsid w:val="00995F84"/>
    <w:rsid w:val="0099730F"/>
    <w:rsid w:val="009A57BA"/>
    <w:rsid w:val="009A5EA2"/>
    <w:rsid w:val="009A6FD0"/>
    <w:rsid w:val="009B054A"/>
    <w:rsid w:val="009B2858"/>
    <w:rsid w:val="009B2DE5"/>
    <w:rsid w:val="009B34B8"/>
    <w:rsid w:val="009B6ADF"/>
    <w:rsid w:val="009D0483"/>
    <w:rsid w:val="009D49AE"/>
    <w:rsid w:val="009D501D"/>
    <w:rsid w:val="009D7449"/>
    <w:rsid w:val="009E1058"/>
    <w:rsid w:val="009E1EE0"/>
    <w:rsid w:val="009E7C40"/>
    <w:rsid w:val="009E7CE3"/>
    <w:rsid w:val="009F0778"/>
    <w:rsid w:val="009F3E44"/>
    <w:rsid w:val="009F6299"/>
    <w:rsid w:val="00A06911"/>
    <w:rsid w:val="00A10F35"/>
    <w:rsid w:val="00A149E5"/>
    <w:rsid w:val="00A153FC"/>
    <w:rsid w:val="00A24BB4"/>
    <w:rsid w:val="00A2542D"/>
    <w:rsid w:val="00A278D7"/>
    <w:rsid w:val="00A27AC4"/>
    <w:rsid w:val="00A27C29"/>
    <w:rsid w:val="00A33603"/>
    <w:rsid w:val="00A367C8"/>
    <w:rsid w:val="00A3744B"/>
    <w:rsid w:val="00A37693"/>
    <w:rsid w:val="00A45CA3"/>
    <w:rsid w:val="00A45F18"/>
    <w:rsid w:val="00A46C39"/>
    <w:rsid w:val="00A61182"/>
    <w:rsid w:val="00A614C8"/>
    <w:rsid w:val="00A62247"/>
    <w:rsid w:val="00A6610B"/>
    <w:rsid w:val="00A70480"/>
    <w:rsid w:val="00A7270C"/>
    <w:rsid w:val="00A82B0B"/>
    <w:rsid w:val="00A87379"/>
    <w:rsid w:val="00A878E0"/>
    <w:rsid w:val="00A87B9C"/>
    <w:rsid w:val="00A9577B"/>
    <w:rsid w:val="00A9762D"/>
    <w:rsid w:val="00A97BAC"/>
    <w:rsid w:val="00AA5EF6"/>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156C"/>
    <w:rsid w:val="00B04CA6"/>
    <w:rsid w:val="00B07F03"/>
    <w:rsid w:val="00B101F1"/>
    <w:rsid w:val="00B135AA"/>
    <w:rsid w:val="00B16A07"/>
    <w:rsid w:val="00B17438"/>
    <w:rsid w:val="00B2137B"/>
    <w:rsid w:val="00B2462B"/>
    <w:rsid w:val="00B3047D"/>
    <w:rsid w:val="00B31994"/>
    <w:rsid w:val="00B33D45"/>
    <w:rsid w:val="00B343B7"/>
    <w:rsid w:val="00B3598D"/>
    <w:rsid w:val="00B36554"/>
    <w:rsid w:val="00B41C19"/>
    <w:rsid w:val="00B44A21"/>
    <w:rsid w:val="00B44FC3"/>
    <w:rsid w:val="00B5127C"/>
    <w:rsid w:val="00B545F0"/>
    <w:rsid w:val="00B601D5"/>
    <w:rsid w:val="00B6462C"/>
    <w:rsid w:val="00B64838"/>
    <w:rsid w:val="00B67AF9"/>
    <w:rsid w:val="00B71079"/>
    <w:rsid w:val="00B7542E"/>
    <w:rsid w:val="00B77309"/>
    <w:rsid w:val="00B81287"/>
    <w:rsid w:val="00B8397A"/>
    <w:rsid w:val="00B84124"/>
    <w:rsid w:val="00B841E6"/>
    <w:rsid w:val="00B84ABE"/>
    <w:rsid w:val="00B908A4"/>
    <w:rsid w:val="00B912C6"/>
    <w:rsid w:val="00B92794"/>
    <w:rsid w:val="00B936AF"/>
    <w:rsid w:val="00B93AEA"/>
    <w:rsid w:val="00B97B69"/>
    <w:rsid w:val="00BA3DA1"/>
    <w:rsid w:val="00BA4E15"/>
    <w:rsid w:val="00BA5C95"/>
    <w:rsid w:val="00BA76D8"/>
    <w:rsid w:val="00BB028C"/>
    <w:rsid w:val="00BB56DE"/>
    <w:rsid w:val="00BB7676"/>
    <w:rsid w:val="00BB7853"/>
    <w:rsid w:val="00BC11B8"/>
    <w:rsid w:val="00BC1268"/>
    <w:rsid w:val="00BC3FC2"/>
    <w:rsid w:val="00BD5816"/>
    <w:rsid w:val="00BD607C"/>
    <w:rsid w:val="00BD77D8"/>
    <w:rsid w:val="00BF0B81"/>
    <w:rsid w:val="00BF0BA0"/>
    <w:rsid w:val="00BF1841"/>
    <w:rsid w:val="00BF1A08"/>
    <w:rsid w:val="00BF3B56"/>
    <w:rsid w:val="00BF524A"/>
    <w:rsid w:val="00BF71FC"/>
    <w:rsid w:val="00C04D6E"/>
    <w:rsid w:val="00C05D72"/>
    <w:rsid w:val="00C07441"/>
    <w:rsid w:val="00C074CA"/>
    <w:rsid w:val="00C10DC9"/>
    <w:rsid w:val="00C12263"/>
    <w:rsid w:val="00C13082"/>
    <w:rsid w:val="00C13286"/>
    <w:rsid w:val="00C14D2D"/>
    <w:rsid w:val="00C1753E"/>
    <w:rsid w:val="00C20605"/>
    <w:rsid w:val="00C257AE"/>
    <w:rsid w:val="00C267A5"/>
    <w:rsid w:val="00C31D86"/>
    <w:rsid w:val="00C33AD8"/>
    <w:rsid w:val="00C36CCA"/>
    <w:rsid w:val="00C40482"/>
    <w:rsid w:val="00C404F5"/>
    <w:rsid w:val="00C41EDF"/>
    <w:rsid w:val="00C518F0"/>
    <w:rsid w:val="00C5267D"/>
    <w:rsid w:val="00C53E9A"/>
    <w:rsid w:val="00C6183F"/>
    <w:rsid w:val="00C6491F"/>
    <w:rsid w:val="00C71916"/>
    <w:rsid w:val="00C742C6"/>
    <w:rsid w:val="00C76112"/>
    <w:rsid w:val="00C805C2"/>
    <w:rsid w:val="00C8060B"/>
    <w:rsid w:val="00C85C83"/>
    <w:rsid w:val="00C864FC"/>
    <w:rsid w:val="00C86C78"/>
    <w:rsid w:val="00C8727A"/>
    <w:rsid w:val="00C913CE"/>
    <w:rsid w:val="00C92DBD"/>
    <w:rsid w:val="00C93BEF"/>
    <w:rsid w:val="00CA54A9"/>
    <w:rsid w:val="00CB2E01"/>
    <w:rsid w:val="00CB3440"/>
    <w:rsid w:val="00CB5372"/>
    <w:rsid w:val="00CC294A"/>
    <w:rsid w:val="00CC5A1B"/>
    <w:rsid w:val="00CC6798"/>
    <w:rsid w:val="00CD08A8"/>
    <w:rsid w:val="00CD276C"/>
    <w:rsid w:val="00CD293E"/>
    <w:rsid w:val="00CD371C"/>
    <w:rsid w:val="00CD3723"/>
    <w:rsid w:val="00CD623F"/>
    <w:rsid w:val="00CD7E0C"/>
    <w:rsid w:val="00CE2DB4"/>
    <w:rsid w:val="00CE411C"/>
    <w:rsid w:val="00CE591F"/>
    <w:rsid w:val="00CF173B"/>
    <w:rsid w:val="00CF40A1"/>
    <w:rsid w:val="00CF5D87"/>
    <w:rsid w:val="00CF63D5"/>
    <w:rsid w:val="00D00137"/>
    <w:rsid w:val="00D033EB"/>
    <w:rsid w:val="00D0533F"/>
    <w:rsid w:val="00D05A49"/>
    <w:rsid w:val="00D10EC7"/>
    <w:rsid w:val="00D14D07"/>
    <w:rsid w:val="00D20FBB"/>
    <w:rsid w:val="00D265B9"/>
    <w:rsid w:val="00D328B1"/>
    <w:rsid w:val="00D33933"/>
    <w:rsid w:val="00D33CA0"/>
    <w:rsid w:val="00D3426F"/>
    <w:rsid w:val="00D36B39"/>
    <w:rsid w:val="00D439E4"/>
    <w:rsid w:val="00D4446E"/>
    <w:rsid w:val="00D463C4"/>
    <w:rsid w:val="00D4666F"/>
    <w:rsid w:val="00D46CBD"/>
    <w:rsid w:val="00D47881"/>
    <w:rsid w:val="00D5281B"/>
    <w:rsid w:val="00D54A67"/>
    <w:rsid w:val="00D56F18"/>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05D6"/>
    <w:rsid w:val="00D84B38"/>
    <w:rsid w:val="00D86664"/>
    <w:rsid w:val="00D87834"/>
    <w:rsid w:val="00D913F7"/>
    <w:rsid w:val="00D92871"/>
    <w:rsid w:val="00D947D8"/>
    <w:rsid w:val="00D957A8"/>
    <w:rsid w:val="00D96DE6"/>
    <w:rsid w:val="00D975AD"/>
    <w:rsid w:val="00D9778F"/>
    <w:rsid w:val="00DA1BF3"/>
    <w:rsid w:val="00DA5752"/>
    <w:rsid w:val="00DA7936"/>
    <w:rsid w:val="00DA7F1E"/>
    <w:rsid w:val="00DB0348"/>
    <w:rsid w:val="00DD3B90"/>
    <w:rsid w:val="00DD56C2"/>
    <w:rsid w:val="00DD73F9"/>
    <w:rsid w:val="00DE0812"/>
    <w:rsid w:val="00DE1B99"/>
    <w:rsid w:val="00DE3B00"/>
    <w:rsid w:val="00DE421C"/>
    <w:rsid w:val="00DE63EC"/>
    <w:rsid w:val="00DF35F4"/>
    <w:rsid w:val="00DF41E5"/>
    <w:rsid w:val="00DF463A"/>
    <w:rsid w:val="00DF71FF"/>
    <w:rsid w:val="00E00780"/>
    <w:rsid w:val="00E068F1"/>
    <w:rsid w:val="00E12E5B"/>
    <w:rsid w:val="00E13875"/>
    <w:rsid w:val="00E155F5"/>
    <w:rsid w:val="00E2036C"/>
    <w:rsid w:val="00E21054"/>
    <w:rsid w:val="00E24E16"/>
    <w:rsid w:val="00E314A1"/>
    <w:rsid w:val="00E3205C"/>
    <w:rsid w:val="00E32325"/>
    <w:rsid w:val="00E35382"/>
    <w:rsid w:val="00E37D62"/>
    <w:rsid w:val="00E410EA"/>
    <w:rsid w:val="00E457C1"/>
    <w:rsid w:val="00E50F7B"/>
    <w:rsid w:val="00E51AD5"/>
    <w:rsid w:val="00E53B7B"/>
    <w:rsid w:val="00E56799"/>
    <w:rsid w:val="00E6494A"/>
    <w:rsid w:val="00E70964"/>
    <w:rsid w:val="00E739AE"/>
    <w:rsid w:val="00E80BDD"/>
    <w:rsid w:val="00E8349A"/>
    <w:rsid w:val="00E85991"/>
    <w:rsid w:val="00E93446"/>
    <w:rsid w:val="00E94724"/>
    <w:rsid w:val="00E975FE"/>
    <w:rsid w:val="00E97CE7"/>
    <w:rsid w:val="00EA5A6E"/>
    <w:rsid w:val="00EA5C69"/>
    <w:rsid w:val="00EC4D7E"/>
    <w:rsid w:val="00EC50D4"/>
    <w:rsid w:val="00EC5462"/>
    <w:rsid w:val="00ED19AE"/>
    <w:rsid w:val="00ED20C8"/>
    <w:rsid w:val="00ED2C9E"/>
    <w:rsid w:val="00ED4FC5"/>
    <w:rsid w:val="00EE6D57"/>
    <w:rsid w:val="00EF1FCA"/>
    <w:rsid w:val="00EF3983"/>
    <w:rsid w:val="00EF5762"/>
    <w:rsid w:val="00EF6FC7"/>
    <w:rsid w:val="00EF7961"/>
    <w:rsid w:val="00F00677"/>
    <w:rsid w:val="00F024A8"/>
    <w:rsid w:val="00F04BFC"/>
    <w:rsid w:val="00F04FCE"/>
    <w:rsid w:val="00F076B3"/>
    <w:rsid w:val="00F10B09"/>
    <w:rsid w:val="00F115FB"/>
    <w:rsid w:val="00F11707"/>
    <w:rsid w:val="00F17C03"/>
    <w:rsid w:val="00F17FFC"/>
    <w:rsid w:val="00F21380"/>
    <w:rsid w:val="00F2580C"/>
    <w:rsid w:val="00F264D9"/>
    <w:rsid w:val="00F33B6B"/>
    <w:rsid w:val="00F37425"/>
    <w:rsid w:val="00F418B2"/>
    <w:rsid w:val="00F43F82"/>
    <w:rsid w:val="00F51F3C"/>
    <w:rsid w:val="00F53D9C"/>
    <w:rsid w:val="00F5592F"/>
    <w:rsid w:val="00F61FE2"/>
    <w:rsid w:val="00F6409E"/>
    <w:rsid w:val="00F65792"/>
    <w:rsid w:val="00F67332"/>
    <w:rsid w:val="00F73211"/>
    <w:rsid w:val="00F7714C"/>
    <w:rsid w:val="00F77283"/>
    <w:rsid w:val="00F772C3"/>
    <w:rsid w:val="00F80338"/>
    <w:rsid w:val="00F81571"/>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A2672B4D-873E-4EC6-ADA4-F8C3B0DCF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lsdException w:name="annotation text" w:semiHidden="1"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uiPriority w:val="1"/>
    <w:qFormat/>
    <w:rsid w:val="00CC5A1B"/>
    <w:pPr>
      <w:widowControl w:val="0"/>
      <w:autoSpaceDE w:val="0"/>
      <w:autoSpaceDN w:val="0"/>
    </w:pPr>
    <w:rPr>
      <w:rFonts w:ascii="宋体" w:hAnsi="宋体" w:cs="宋体"/>
      <w:sz w:val="22"/>
      <w:szCs w:val="22"/>
      <w:lang w:eastAsia="en-US"/>
    </w:rPr>
  </w:style>
  <w:style w:type="paragraph" w:styleId="10">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0"/>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uiPriority w:val="99"/>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0"/>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0"/>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0"/>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729960">
      <w:bodyDiv w:val="1"/>
      <w:marLeft w:val="0"/>
      <w:marRight w:val="0"/>
      <w:marTop w:val="0"/>
      <w:marBottom w:val="0"/>
      <w:divBdr>
        <w:top w:val="none" w:sz="0" w:space="0" w:color="auto"/>
        <w:left w:val="none" w:sz="0" w:space="0" w:color="auto"/>
        <w:bottom w:val="none" w:sz="0" w:space="0" w:color="auto"/>
        <w:right w:val="none" w:sz="0" w:space="0" w:color="auto"/>
      </w:divBdr>
    </w:div>
    <w:div w:id="7333514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1FC8E9-EABA-4328-AC7D-D269C7D99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370</TotalTime>
  <Pages>23</Pages>
  <Words>1230</Words>
  <Characters>7014</Characters>
  <Application>Microsoft Office Word</Application>
  <DocSecurity>0</DocSecurity>
  <Lines>58</Lines>
  <Paragraphs>16</Paragraphs>
  <ScaleCrop>false</ScaleCrop>
  <Company>福化环保</Company>
  <LinksUpToDate>false</LinksUpToDate>
  <CharactersWithSpaces>8228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23</cp:revision>
  <dcterms:created xsi:type="dcterms:W3CDTF">2024-01-12T06:39:00Z</dcterms:created>
  <dcterms:modified xsi:type="dcterms:W3CDTF">2024-06-03T00:55:00Z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