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F97466">
      <w:pPr>
        <w:spacing w:line="788" w:lineRule="exact"/>
        <w:ind w:left="167"/>
        <w:jc w:val="center"/>
        <w:rPr>
          <w:rFonts w:ascii="微软雅黑" w:eastAsia="微软雅黑"/>
          <w:b/>
          <w:sz w:val="52"/>
          <w:lang w:eastAsia="zh-CN"/>
        </w:rPr>
      </w:pPr>
      <w:r>
        <w:rPr>
          <w:rFonts w:ascii="微软雅黑" w:eastAsia="微软雅黑" w:hint="eastAsia"/>
          <w:b/>
          <w:sz w:val="52"/>
          <w:lang w:eastAsia="zh-CN"/>
        </w:rPr>
        <w:t>翔鹭石化（漳州）</w:t>
      </w:r>
      <w:r w:rsidR="00DD56C2">
        <w:rPr>
          <w:rFonts w:ascii="微软雅黑" w:eastAsia="微软雅黑" w:hint="eastAsia"/>
          <w:b/>
          <w:sz w:val="52"/>
          <w:lang w:eastAsia="zh-CN"/>
        </w:rPr>
        <w:t>有限公司</w:t>
      </w:r>
    </w:p>
    <w:p w:rsidR="00967702" w:rsidRDefault="00F97466" w:rsidP="00E53674">
      <w:pPr>
        <w:spacing w:beforeLines="50" w:before="120" w:afterLines="50" w:after="120" w:line="360" w:lineRule="auto"/>
        <w:jc w:val="center"/>
        <w:rPr>
          <w:rFonts w:ascii="微软雅黑" w:eastAsia="微软雅黑"/>
          <w:b/>
          <w:sz w:val="52"/>
          <w:lang w:eastAsia="zh-CN"/>
        </w:rPr>
      </w:pPr>
      <w:r w:rsidRPr="00A6392F">
        <w:rPr>
          <w:rFonts w:asciiTheme="minorEastAsia" w:eastAsiaTheme="minorEastAsia" w:hAnsiTheme="minorEastAsia" w:cs="Arial" w:hint="eastAsia"/>
          <w:sz w:val="32"/>
          <w:szCs w:val="32"/>
          <w:u w:val="single"/>
          <w:lang w:eastAsia="zh-CN"/>
        </w:rPr>
        <w:t>PTA装置防火涂料整改修复</w:t>
      </w:r>
      <w:r w:rsidR="00DD56C2">
        <w:rPr>
          <w:rFonts w:ascii="微软雅黑" w:eastAsia="微软雅黑" w:hint="eastAsia"/>
          <w:b/>
          <w:sz w:val="52"/>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A6392F" w:rsidRPr="00A6392F">
        <w:rPr>
          <w:rFonts w:asciiTheme="minorEastAsia" w:eastAsiaTheme="minorEastAsia" w:hAnsiTheme="minorEastAsia"/>
          <w:sz w:val="30"/>
          <w:szCs w:val="30"/>
        </w:rPr>
        <w:t>FHC-PTCG20190929003</w:t>
      </w:r>
      <w:r w:rsidRPr="00B03E1F">
        <w:rPr>
          <w:rFonts w:hint="eastAsia"/>
          <w:sz w:val="28"/>
          <w:szCs w:val="28"/>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14ABE" w:rsidRDefault="00F97466">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翔鹭石化（漳州）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40417A">
        <w:rPr>
          <w:rFonts w:ascii="微软雅黑" w:eastAsia="微软雅黑" w:hint="eastAsia"/>
          <w:b/>
          <w:w w:val="95"/>
          <w:sz w:val="32"/>
          <w:lang w:eastAsia="zh-CN"/>
        </w:rPr>
        <w:t xml:space="preserve"> </w:t>
      </w:r>
      <w:r w:rsidR="008B096A">
        <w:rPr>
          <w:rFonts w:ascii="微软雅黑" w:eastAsia="微软雅黑" w:hint="eastAsia"/>
          <w:b/>
          <w:w w:val="95"/>
          <w:sz w:val="32"/>
          <w:lang w:eastAsia="zh-CN"/>
        </w:rPr>
        <w:t>一</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Default="00967702">
      <w:pPr>
        <w:pStyle w:val="a3"/>
        <w:spacing w:before="12"/>
        <w:rPr>
          <w:b/>
          <w:sz w:val="33"/>
          <w:lang w:eastAsia="zh-CN"/>
        </w:rPr>
      </w:pPr>
    </w:p>
    <w:p w:rsidR="00FF45EA" w:rsidRPr="002B08DF" w:rsidRDefault="00A649E2" w:rsidP="00FF45EA">
      <w:pPr>
        <w:jc w:val="center"/>
        <w:rPr>
          <w:b/>
          <w:bCs/>
          <w:sz w:val="36"/>
          <w:lang w:eastAsia="zh-CN"/>
        </w:rPr>
      </w:pPr>
      <w:bookmarkStart w:id="0" w:name="_GoBack"/>
      <w:r w:rsidRPr="00A649E2">
        <w:rPr>
          <w:rFonts w:hint="eastAsia"/>
          <w:b/>
          <w:bCs/>
          <w:sz w:val="36"/>
          <w:lang w:eastAsia="zh-CN"/>
        </w:rPr>
        <w:t>PTA装置防火涂料整改修复</w:t>
      </w:r>
      <w:r w:rsidR="00FF45EA" w:rsidRPr="00F03DE4">
        <w:rPr>
          <w:rFonts w:hint="eastAsia"/>
          <w:b/>
          <w:bCs/>
          <w:sz w:val="36"/>
          <w:lang w:eastAsia="zh-CN"/>
        </w:rPr>
        <w:t>项目</w:t>
      </w:r>
      <w:r w:rsidR="00C739FA">
        <w:rPr>
          <w:rFonts w:hint="eastAsia"/>
          <w:b/>
          <w:bCs/>
          <w:sz w:val="36"/>
          <w:lang w:eastAsia="zh-CN"/>
        </w:rPr>
        <w:t>（二次公示）</w:t>
      </w:r>
    </w:p>
    <w:p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A649E2" w:rsidRPr="00A649E2">
        <w:rPr>
          <w:bCs/>
          <w:szCs w:val="21"/>
          <w:lang w:eastAsia="zh-CN"/>
        </w:rPr>
        <w:t>FHC-PTCG20190929003</w:t>
      </w:r>
    </w:p>
    <w:p w:rsidR="00FF45EA" w:rsidRDefault="00312F53" w:rsidP="00FF45EA">
      <w:pPr>
        <w:spacing w:line="360" w:lineRule="auto"/>
        <w:ind w:firstLineChars="250" w:firstLine="550"/>
        <w:rPr>
          <w:bCs/>
          <w:szCs w:val="21"/>
          <w:lang w:eastAsia="zh-CN"/>
        </w:rPr>
      </w:pPr>
      <w:r>
        <w:rPr>
          <w:rFonts w:hint="eastAsia"/>
          <w:bCs/>
          <w:szCs w:val="21"/>
          <w:lang w:eastAsia="zh-CN"/>
        </w:rPr>
        <w:t>翔鹭石化（漳州）</w:t>
      </w:r>
      <w:r w:rsidR="00FF45EA" w:rsidRPr="00BB3E2F">
        <w:rPr>
          <w:rFonts w:hint="eastAsia"/>
          <w:bCs/>
          <w:szCs w:val="21"/>
          <w:lang w:eastAsia="zh-CN"/>
        </w:rPr>
        <w:t>有限公司拟对</w:t>
      </w:r>
      <w:r w:rsidR="004C3B08" w:rsidRPr="004C3B08">
        <w:rPr>
          <w:rFonts w:hint="eastAsia"/>
          <w:bCs/>
          <w:szCs w:val="21"/>
          <w:lang w:eastAsia="zh-CN"/>
        </w:rPr>
        <w:t>PTA装置防火涂料整改修复</w:t>
      </w:r>
      <w:r w:rsidR="00FF45EA" w:rsidRPr="00577AF8">
        <w:rPr>
          <w:rFonts w:hint="eastAsia"/>
          <w:bCs/>
          <w:szCs w:val="21"/>
          <w:lang w:eastAsia="zh-CN"/>
        </w:rPr>
        <w:t>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4347"/>
        <w:gridCol w:w="992"/>
        <w:gridCol w:w="1843"/>
        <w:gridCol w:w="1291"/>
      </w:tblGrid>
      <w:tr w:rsidR="00FF45EA" w:rsidTr="00ED3BD6">
        <w:trPr>
          <w:cantSplit/>
          <w:trHeight w:val="39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合同包</w:t>
            </w:r>
          </w:p>
        </w:tc>
        <w:tc>
          <w:tcPr>
            <w:tcW w:w="4347"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物资或服务名称</w:t>
            </w:r>
          </w:p>
        </w:tc>
        <w:tc>
          <w:tcPr>
            <w:tcW w:w="992"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数量</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主要技术规格</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备注</w:t>
            </w:r>
            <w:proofErr w:type="spellEnd"/>
          </w:p>
        </w:tc>
      </w:tr>
      <w:tr w:rsidR="00FF45EA" w:rsidTr="00ED3BD6">
        <w:trPr>
          <w:cantSplit/>
          <w:trHeight w:val="37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1</w:t>
            </w:r>
          </w:p>
        </w:tc>
        <w:tc>
          <w:tcPr>
            <w:tcW w:w="4347" w:type="dxa"/>
            <w:tcMar>
              <w:left w:w="28" w:type="dxa"/>
              <w:right w:w="28" w:type="dxa"/>
            </w:tcMar>
            <w:vAlign w:val="center"/>
          </w:tcPr>
          <w:p w:rsidR="00FF45EA" w:rsidRPr="00FA512F" w:rsidRDefault="00B562A8" w:rsidP="00ED3BD6">
            <w:pPr>
              <w:jc w:val="center"/>
              <w:rPr>
                <w:bCs/>
                <w:szCs w:val="21"/>
                <w:lang w:eastAsia="zh-CN"/>
              </w:rPr>
            </w:pPr>
            <w:r w:rsidRPr="00702828">
              <w:rPr>
                <w:rFonts w:hint="eastAsia"/>
                <w:bCs/>
                <w:szCs w:val="21"/>
                <w:lang w:eastAsia="zh-CN"/>
              </w:rPr>
              <w:t>PTA装置防火涂料整改修复</w:t>
            </w:r>
          </w:p>
        </w:tc>
        <w:tc>
          <w:tcPr>
            <w:tcW w:w="992" w:type="dxa"/>
            <w:tcMar>
              <w:left w:w="28" w:type="dxa"/>
              <w:right w:w="28" w:type="dxa"/>
            </w:tcMar>
            <w:vAlign w:val="center"/>
          </w:tcPr>
          <w:p w:rsidR="00FF45EA" w:rsidRDefault="00FF45EA" w:rsidP="00ED3BD6">
            <w:pPr>
              <w:spacing w:line="360" w:lineRule="auto"/>
              <w:jc w:val="center"/>
              <w:rPr>
                <w:bCs/>
                <w:szCs w:val="21"/>
              </w:rPr>
            </w:pPr>
            <w:r>
              <w:rPr>
                <w:rFonts w:hint="eastAsia"/>
                <w:bCs/>
                <w:szCs w:val="21"/>
              </w:rPr>
              <w:t>1批</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具体见发包要求</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
        </w:tc>
      </w:tr>
      <w:tr w:rsidR="00FF45EA" w:rsidTr="00ED3BD6">
        <w:trPr>
          <w:cantSplit/>
          <w:trHeight w:val="433"/>
          <w:jc w:val="center"/>
        </w:trPr>
        <w:tc>
          <w:tcPr>
            <w:tcW w:w="9302" w:type="dxa"/>
            <w:gridSpan w:val="5"/>
            <w:tcMar>
              <w:left w:w="28" w:type="dxa"/>
              <w:right w:w="28" w:type="dxa"/>
            </w:tcMar>
            <w:vAlign w:val="center"/>
          </w:tcPr>
          <w:p w:rsidR="00FF45EA" w:rsidRPr="00BC45AE" w:rsidRDefault="00FF45EA" w:rsidP="00702828">
            <w:pPr>
              <w:adjustRightInd w:val="0"/>
              <w:spacing w:line="360" w:lineRule="auto"/>
              <w:rPr>
                <w:bCs/>
                <w:szCs w:val="21"/>
                <w:lang w:eastAsia="zh-CN"/>
              </w:rPr>
            </w:pPr>
            <w:r>
              <w:rPr>
                <w:rFonts w:hint="eastAsia"/>
                <w:bCs/>
                <w:szCs w:val="21"/>
                <w:lang w:eastAsia="zh-CN"/>
              </w:rPr>
              <w:t>交货/工程地点：</w:t>
            </w:r>
            <w:r w:rsidR="00702828">
              <w:rPr>
                <w:rFonts w:hint="eastAsia"/>
                <w:bCs/>
                <w:szCs w:val="21"/>
                <w:lang w:eastAsia="zh-CN"/>
              </w:rPr>
              <w:t>翔鹭石化（漳州）</w:t>
            </w:r>
            <w:r w:rsidR="00702828" w:rsidRPr="00BB3E2F">
              <w:rPr>
                <w:rFonts w:hint="eastAsia"/>
                <w:bCs/>
                <w:szCs w:val="21"/>
                <w:lang w:eastAsia="zh-CN"/>
              </w:rPr>
              <w:t>有限公司</w:t>
            </w:r>
          </w:p>
        </w:tc>
      </w:tr>
    </w:tbl>
    <w:p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1、参选人必须对同一个合同包中的全部物资与服务进行参选，不得仅对合同包中的部分物资或服务进行参选，否则其比选文件将被拒绝。</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rsidR="00702828" w:rsidRPr="00702828" w:rsidRDefault="00702828" w:rsidP="00702828">
      <w:pPr>
        <w:pStyle w:val="a9"/>
        <w:snapToGrid w:val="0"/>
        <w:spacing w:line="360" w:lineRule="auto"/>
        <w:ind w:firstLineChars="200"/>
        <w:rPr>
          <w:rFonts w:ascii="宋体" w:hAnsi="宋体" w:cs="宋体"/>
          <w:bCs/>
          <w:szCs w:val="21"/>
        </w:rPr>
      </w:pPr>
      <w:r w:rsidRPr="00702828">
        <w:rPr>
          <w:rFonts w:ascii="宋体" w:hAnsi="宋体" w:cs="宋体" w:hint="eastAsia"/>
          <w:bCs/>
          <w:szCs w:val="21"/>
        </w:rPr>
        <w:t>b、需有专项消防施工一级资质</w:t>
      </w:r>
    </w:p>
    <w:p w:rsidR="00FF45EA" w:rsidRPr="00F3455E" w:rsidRDefault="00FF45EA" w:rsidP="00FF45EA">
      <w:pPr>
        <w:pStyle w:val="aa"/>
        <w:shd w:val="clear" w:color="auto" w:fill="FFFFFF"/>
        <w:spacing w:line="360" w:lineRule="auto"/>
        <w:ind w:firstLineChars="200" w:firstLine="420"/>
        <w:rPr>
          <w:rFonts w:eastAsiaTheme="minorEastAsia"/>
          <w:bCs/>
          <w:snapToGrid w:val="0"/>
          <w:kern w:val="2"/>
          <w:sz w:val="21"/>
          <w:szCs w:val="21"/>
        </w:rPr>
      </w:pPr>
      <w:r w:rsidRPr="00F3455E">
        <w:rPr>
          <w:rFonts w:eastAsiaTheme="minorEastAsia" w:hint="eastAsia"/>
          <w:bCs/>
          <w:snapToGrid w:val="0"/>
          <w:kern w:val="2"/>
          <w:sz w:val="21"/>
          <w:szCs w:val="21"/>
        </w:rPr>
        <w:t>c、 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p>
    <w:p w:rsidR="00FF45EA" w:rsidRPr="00A53978" w:rsidRDefault="00FF45EA" w:rsidP="00FF45EA">
      <w:pPr>
        <w:pStyle w:val="a9"/>
        <w:snapToGrid w:val="0"/>
        <w:spacing w:line="360" w:lineRule="auto"/>
        <w:ind w:firstLineChars="200"/>
        <w:rPr>
          <w:rFonts w:ascii="宋体" w:hAnsi="宋体" w:cs="宋体"/>
          <w:bCs/>
          <w:szCs w:val="21"/>
        </w:rPr>
      </w:pPr>
      <w:r w:rsidRPr="00F3455E">
        <w:rPr>
          <w:rFonts w:ascii="宋体" w:hAnsi="宋体" w:cs="宋体" w:hint="eastAsia"/>
          <w:bCs/>
          <w:szCs w:val="21"/>
        </w:rPr>
        <w:t>d、本次业务外包不接受联合体报名</w:t>
      </w:r>
    </w:p>
    <w:p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702828">
        <w:rPr>
          <w:rFonts w:eastAsiaTheme="minorEastAsia" w:hint="eastAsia"/>
          <w:bCs/>
          <w:snapToGrid w:val="0"/>
          <w:szCs w:val="21"/>
          <w:lang w:eastAsia="zh-CN"/>
        </w:rPr>
        <w:t>1</w:t>
      </w:r>
      <w:r w:rsidR="00E53674">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E53674">
        <w:rPr>
          <w:rFonts w:eastAsiaTheme="minorEastAsia" w:hint="eastAsia"/>
          <w:bCs/>
          <w:snapToGrid w:val="0"/>
          <w:szCs w:val="21"/>
          <w:lang w:eastAsia="zh-CN"/>
        </w:rPr>
        <w:t>08</w:t>
      </w:r>
      <w:r w:rsidRPr="00A53978">
        <w:rPr>
          <w:rFonts w:eastAsiaTheme="minorEastAsia" w:hint="eastAsia"/>
          <w:bCs/>
          <w:snapToGrid w:val="0"/>
          <w:szCs w:val="21"/>
          <w:lang w:eastAsia="zh-CN"/>
        </w:rPr>
        <w:t>日－2019年</w:t>
      </w:r>
      <w:r w:rsidR="00432729">
        <w:rPr>
          <w:rFonts w:eastAsiaTheme="minorEastAsia" w:hint="eastAsia"/>
          <w:bCs/>
          <w:snapToGrid w:val="0"/>
          <w:szCs w:val="21"/>
          <w:lang w:eastAsia="zh-CN"/>
        </w:rPr>
        <w:t>1</w:t>
      </w:r>
      <w:r w:rsidR="00DA2FEB">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E53674">
        <w:rPr>
          <w:rFonts w:eastAsiaTheme="minorEastAsia" w:hint="eastAsia"/>
          <w:bCs/>
          <w:snapToGrid w:val="0"/>
          <w:szCs w:val="21"/>
          <w:lang w:eastAsia="zh-CN"/>
        </w:rPr>
        <w:t>17</w:t>
      </w:r>
      <w:r w:rsidRPr="00A53978">
        <w:rPr>
          <w:rFonts w:eastAsiaTheme="minorEastAsia" w:hint="eastAsia"/>
          <w:bCs/>
          <w:snapToGrid w:val="0"/>
          <w:szCs w:val="21"/>
          <w:lang w:eastAsia="zh-CN"/>
        </w:rPr>
        <w:t>日</w:t>
      </w:r>
    </w:p>
    <w:p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32729">
        <w:rPr>
          <w:rFonts w:eastAsiaTheme="minorEastAsia" w:hint="eastAsia"/>
          <w:bCs/>
          <w:snapToGrid w:val="0"/>
          <w:szCs w:val="21"/>
          <w:lang w:eastAsia="zh-CN"/>
        </w:rPr>
        <w:t>1</w:t>
      </w:r>
      <w:r w:rsidR="00E53674">
        <w:rPr>
          <w:rFonts w:eastAsiaTheme="minorEastAsia" w:hint="eastAsia"/>
          <w:bCs/>
          <w:snapToGrid w:val="0"/>
          <w:szCs w:val="21"/>
          <w:lang w:eastAsia="zh-CN"/>
        </w:rPr>
        <w:t>1</w:t>
      </w:r>
      <w:r w:rsidR="0094239E" w:rsidRPr="000C0C75">
        <w:rPr>
          <w:rFonts w:eastAsiaTheme="minorEastAsia" w:hint="eastAsia"/>
          <w:bCs/>
          <w:snapToGrid w:val="0"/>
          <w:szCs w:val="21"/>
          <w:lang w:eastAsia="zh-CN"/>
        </w:rPr>
        <w:t>月</w:t>
      </w:r>
      <w:r w:rsidR="00E53674">
        <w:rPr>
          <w:rFonts w:eastAsiaTheme="minorEastAsia" w:hint="eastAsia"/>
          <w:bCs/>
          <w:snapToGrid w:val="0"/>
          <w:szCs w:val="21"/>
          <w:lang w:eastAsia="zh-CN"/>
        </w:rPr>
        <w:t>19</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w:t>
      </w:r>
      <w:r w:rsidR="00DA2FEB">
        <w:rPr>
          <w:rFonts w:eastAsiaTheme="minorEastAsia" w:hint="eastAsia"/>
          <w:bCs/>
          <w:snapToGrid w:val="0"/>
          <w:szCs w:val="21"/>
          <w:lang w:eastAsia="zh-CN"/>
        </w:rPr>
        <w:t>4</w:t>
      </w:r>
      <w:r w:rsidR="0094239E">
        <w:rPr>
          <w:rFonts w:eastAsiaTheme="minorEastAsia" w:hint="eastAsia"/>
          <w:bCs/>
          <w:snapToGrid w:val="0"/>
          <w:szCs w:val="21"/>
          <w:lang w:eastAsia="zh-CN"/>
        </w:rPr>
        <w:t xml:space="preserve">:00前 </w:t>
      </w:r>
      <w:r w:rsidR="0094239E" w:rsidRPr="00C343F3">
        <w:rPr>
          <w:rFonts w:eastAsiaTheme="minorEastAsia" w:hint="eastAsia"/>
          <w:bCs/>
          <w:snapToGrid w:val="0"/>
          <w:szCs w:val="21"/>
          <w:lang w:eastAsia="zh-CN"/>
        </w:rPr>
        <w:t>（收到参选文件</w:t>
      </w:r>
      <w:r w:rsidR="00F90BD7">
        <w:rPr>
          <w:rFonts w:eastAsiaTheme="minorEastAsia" w:hint="eastAsia"/>
          <w:bCs/>
          <w:snapToGrid w:val="0"/>
          <w:szCs w:val="21"/>
          <w:lang w:eastAsia="zh-CN"/>
        </w:rPr>
        <w:t>时间</w:t>
      </w:r>
      <w:r w:rsidR="0094239E" w:rsidRPr="00C343F3">
        <w:rPr>
          <w:rFonts w:eastAsiaTheme="minorEastAsia" w:hint="eastAsia"/>
          <w:bCs/>
          <w:snapToGrid w:val="0"/>
          <w:szCs w:val="21"/>
          <w:lang w:eastAsia="zh-CN"/>
        </w:rPr>
        <w:t>）</w:t>
      </w:r>
    </w:p>
    <w:p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6、其他</w:t>
      </w:r>
    </w:p>
    <w:p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740F19">
        <w:fldChar w:fldCharType="begin"/>
      </w:r>
      <w:r w:rsidR="00A536F8">
        <w:instrText>HYPERLINK "mailto:gyzhong@fhcpec.com.cn"</w:instrText>
      </w:r>
      <w:r w:rsidR="00740F19">
        <w:fldChar w:fldCharType="separate"/>
      </w:r>
      <w:r w:rsidR="0094239E" w:rsidRPr="008A2996">
        <w:rPr>
          <w:rStyle w:val="ab"/>
          <w:rFonts w:ascii="宋体" w:hAnsi="宋体" w:cs="宋体" w:hint="eastAsia"/>
          <w:bCs/>
          <w:szCs w:val="21"/>
        </w:rPr>
        <w:t>gyzhong@fhcpec.com.cn</w:t>
      </w:r>
      <w:r w:rsidR="00740F19">
        <w:fldChar w:fldCharType="end"/>
      </w:r>
    </w:p>
    <w:p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00B97E37" w:rsidRPr="00B97E37">
        <w:rPr>
          <w:rFonts w:ascii="宋体" w:hAnsi="宋体" w:cs="宋体"/>
          <w:bCs/>
          <w:szCs w:val="21"/>
        </w:rPr>
        <w:t>陈</w:t>
      </w:r>
      <w:r w:rsidR="00B97E37">
        <w:rPr>
          <w:rFonts w:ascii="宋体" w:hAnsi="宋体" w:cs="宋体" w:hint="eastAsia"/>
          <w:bCs/>
          <w:szCs w:val="21"/>
        </w:rPr>
        <w:t>工</w:t>
      </w:r>
      <w:r w:rsidR="00B97E37" w:rsidRPr="00B97E37">
        <w:rPr>
          <w:rFonts w:ascii="宋体" w:hAnsi="宋体" w:cs="宋体" w:hint="eastAsia"/>
          <w:bCs/>
          <w:szCs w:val="21"/>
        </w:rPr>
        <w:t xml:space="preserve">   </w:t>
      </w:r>
      <w:r w:rsidRPr="00C2322E">
        <w:rPr>
          <w:rFonts w:ascii="宋体" w:hAnsi="宋体" w:cs="宋体" w:hint="eastAsia"/>
          <w:bCs/>
          <w:szCs w:val="21"/>
        </w:rPr>
        <w:t>电话：</w:t>
      </w:r>
      <w:r w:rsidR="00B97E37" w:rsidRPr="00B97E37">
        <w:rPr>
          <w:rFonts w:ascii="宋体" w:hAnsi="宋体" w:cs="宋体"/>
          <w:bCs/>
          <w:szCs w:val="21"/>
        </w:rPr>
        <w:t>15880228663</w:t>
      </w:r>
      <w:r w:rsidR="00B97E37">
        <w:rPr>
          <w:rFonts w:ascii="宋体" w:hAnsi="宋体" w:cs="宋体" w:hint="eastAsia"/>
          <w:bCs/>
          <w:szCs w:val="21"/>
        </w:rPr>
        <w:t xml:space="preserve">           </w:t>
      </w:r>
      <w:r>
        <w:rPr>
          <w:rFonts w:ascii="宋体" w:hAnsi="宋体" w:cs="宋体" w:hint="eastAsia"/>
          <w:bCs/>
          <w:szCs w:val="21"/>
        </w:rPr>
        <w:t xml:space="preserve"> 邮箱：</w:t>
      </w:r>
      <w:r w:rsidR="00B97E37">
        <w:rPr>
          <w:rFonts w:ascii="宋体" w:hAnsi="宋体" w:cs="宋体" w:hint="eastAsia"/>
          <w:bCs/>
          <w:szCs w:val="21"/>
        </w:rPr>
        <w:t>wtchen</w:t>
      </w:r>
      <w:r w:rsidRPr="0094239E">
        <w:rPr>
          <w:rFonts w:ascii="宋体" w:hAnsi="宋体" w:cs="宋体"/>
          <w:bCs/>
          <w:szCs w:val="21"/>
        </w:rPr>
        <w:t>@fhcpec.com.cn</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A5127B">
        <w:rPr>
          <w:rFonts w:ascii="宋体" w:hAnsi="宋体" w:cs="宋体" w:hint="eastAsia"/>
          <w:bCs/>
          <w:szCs w:val="21"/>
        </w:rPr>
        <w:t>先生</w:t>
      </w:r>
    </w:p>
    <w:bookmarkEnd w:id="0"/>
    <w:p w:rsidR="00967702" w:rsidRPr="00FF45EA" w:rsidRDefault="00967702">
      <w:pPr>
        <w:spacing w:line="324" w:lineRule="auto"/>
        <w:ind w:firstLineChars="200" w:firstLine="480"/>
        <w:rPr>
          <w:sz w:val="24"/>
          <w:szCs w:val="24"/>
          <w:lang w:eastAsia="zh-CN"/>
        </w:rPr>
      </w:pP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rsidR="00967702" w:rsidRPr="00CA4E8A" w:rsidRDefault="00967702" w:rsidP="00CA4E8A">
      <w:pPr>
        <w:pStyle w:val="a3"/>
        <w:spacing w:line="360" w:lineRule="auto"/>
        <w:rPr>
          <w:rFonts w:asciiTheme="minorEastAsia" w:eastAsiaTheme="minorEastAsia" w:hAnsiTheme="minorEastAsia"/>
          <w:b/>
          <w:sz w:val="21"/>
          <w:szCs w:val="21"/>
          <w:lang w:eastAsia="zh-CN"/>
        </w:rPr>
      </w:pPr>
    </w:p>
    <w:p w:rsidR="00967702" w:rsidRPr="00CA4E8A" w:rsidRDefault="00967702" w:rsidP="00CA4E8A">
      <w:pPr>
        <w:pStyle w:val="a3"/>
        <w:spacing w:line="360" w:lineRule="auto"/>
        <w:rPr>
          <w:rFonts w:asciiTheme="minorEastAsia" w:eastAsiaTheme="minorEastAsia" w:hAnsiTheme="minorEastAsia"/>
          <w:b/>
          <w:sz w:val="21"/>
          <w:szCs w:val="21"/>
          <w:lang w:eastAsia="zh-CN"/>
        </w:rPr>
      </w:pPr>
    </w:p>
    <w:p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color w:val="FF0000"/>
          <w:sz w:val="21"/>
          <w:szCs w:val="21"/>
          <w:lang w:eastAsia="zh-CN"/>
        </w:rPr>
        <w:t>工程</w:t>
      </w:r>
      <w:r w:rsidRPr="00CA4E8A">
        <w:rPr>
          <w:rFonts w:asciiTheme="minorEastAsia" w:eastAsiaTheme="minorEastAsia" w:hAnsiTheme="minorEastAsia"/>
          <w:sz w:val="21"/>
          <w:szCs w:val="21"/>
          <w:lang w:eastAsia="zh-CN"/>
        </w:rPr>
        <w:t>名称：</w:t>
      </w:r>
      <w:r w:rsidR="00B97E37" w:rsidRPr="00702828">
        <w:rPr>
          <w:rFonts w:hint="eastAsia"/>
          <w:bCs/>
          <w:sz w:val="22"/>
          <w:szCs w:val="21"/>
          <w:lang w:eastAsia="zh-CN"/>
        </w:rPr>
        <w:t>PTA装置防火涂料整改修复</w:t>
      </w:r>
      <w:r w:rsidRPr="00CA4E8A">
        <w:rPr>
          <w:rFonts w:asciiTheme="minorEastAsia" w:eastAsiaTheme="minorEastAsia" w:hAnsiTheme="minorEastAsia"/>
          <w:sz w:val="21"/>
          <w:szCs w:val="21"/>
          <w:lang w:eastAsia="zh-CN"/>
        </w:rPr>
        <w:t>。</w:t>
      </w:r>
    </w:p>
    <w:p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(二)工程地点：</w:t>
      </w:r>
      <w:r w:rsidR="00F97466">
        <w:rPr>
          <w:rFonts w:asciiTheme="minorEastAsia" w:eastAsiaTheme="minorEastAsia" w:hAnsiTheme="minorEastAsia" w:hint="eastAsia"/>
          <w:sz w:val="21"/>
          <w:szCs w:val="21"/>
          <w:lang w:eastAsia="zh-CN"/>
        </w:rPr>
        <w:t>翔鹭石化（漳州）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r w:rsidR="00462A9C" w:rsidRPr="00CA4E8A">
        <w:rPr>
          <w:rFonts w:asciiTheme="minorEastAsia" w:eastAsiaTheme="minorEastAsia" w:hAnsiTheme="minorEastAsia" w:hint="eastAsia"/>
          <w:sz w:val="21"/>
          <w:szCs w:val="21"/>
          <w:lang w:eastAsia="zh-CN"/>
        </w:rPr>
        <w:t>及中标人厂区</w:t>
      </w:r>
      <w:r w:rsidRPr="00CA4E8A">
        <w:rPr>
          <w:rFonts w:asciiTheme="minorEastAsia" w:eastAsiaTheme="minorEastAsia" w:hAnsiTheme="minorEastAsia" w:hint="eastAsia"/>
          <w:sz w:val="21"/>
          <w:szCs w:val="21"/>
          <w:lang w:eastAsia="zh-CN"/>
        </w:rPr>
        <w:t>。</w:t>
      </w:r>
    </w:p>
    <w:p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承包方式：本合同乙方采用承包范围内工程包工包料、包质量、包工期、包安全文明施工、</w:t>
      </w:r>
      <w:proofErr w:type="gramStart"/>
      <w:r w:rsidRPr="00CA4E8A">
        <w:rPr>
          <w:rFonts w:asciiTheme="minorEastAsia" w:eastAsiaTheme="minorEastAsia" w:hAnsiTheme="minorEastAsia" w:hint="eastAsia"/>
          <w:sz w:val="21"/>
          <w:szCs w:val="21"/>
          <w:lang w:eastAsia="zh-CN"/>
        </w:rPr>
        <w:t>包施工</w:t>
      </w:r>
      <w:proofErr w:type="gramEnd"/>
      <w:r w:rsidRPr="00CA4E8A">
        <w:rPr>
          <w:rFonts w:asciiTheme="minorEastAsia" w:eastAsiaTheme="minorEastAsia" w:hAnsiTheme="minorEastAsia" w:hint="eastAsia"/>
          <w:sz w:val="21"/>
          <w:szCs w:val="21"/>
          <w:lang w:eastAsia="zh-CN"/>
        </w:rPr>
        <w:t>风险的承包方式。</w:t>
      </w:r>
    </w:p>
    <w:p w:rsidR="00967702" w:rsidRPr="00CA4E8A"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p>
    <w:p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1.工程概况：</w:t>
      </w:r>
      <w:r w:rsidR="00004AA4" w:rsidRPr="00702828">
        <w:rPr>
          <w:rFonts w:hint="eastAsia"/>
          <w:bCs/>
          <w:szCs w:val="21"/>
          <w:lang w:eastAsia="zh-CN"/>
        </w:rPr>
        <w:t>PTA装置防火涂料整改修复</w:t>
      </w:r>
      <w:r w:rsidRPr="00CA4E8A">
        <w:rPr>
          <w:rFonts w:asciiTheme="minorEastAsia" w:eastAsiaTheme="minorEastAsia" w:hAnsiTheme="minorEastAsia" w:hint="eastAsia"/>
          <w:snapToGrid w:val="0"/>
          <w:spacing w:val="8"/>
          <w:sz w:val="21"/>
          <w:szCs w:val="21"/>
          <w:lang w:eastAsia="zh-CN"/>
        </w:rPr>
        <w:t>。</w:t>
      </w:r>
    </w:p>
    <w:p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2.施工范围及内容：</w:t>
      </w:r>
      <w:r w:rsidR="00B44FC3" w:rsidRPr="00CA4E8A">
        <w:rPr>
          <w:rFonts w:asciiTheme="minorEastAsia" w:eastAsiaTheme="minorEastAsia" w:hAnsiTheme="minorEastAsia" w:hint="eastAsia"/>
          <w:sz w:val="21"/>
          <w:szCs w:val="21"/>
          <w:u w:val="single"/>
          <w:lang w:eastAsia="zh-CN"/>
        </w:rPr>
        <w:t xml:space="preserve">  </w:t>
      </w:r>
      <w:r w:rsidR="00590160" w:rsidRPr="00CA4E8A">
        <w:rPr>
          <w:rFonts w:asciiTheme="minorEastAsia" w:eastAsiaTheme="minorEastAsia" w:hAnsiTheme="minorEastAsia" w:hint="eastAsia"/>
          <w:sz w:val="21"/>
          <w:szCs w:val="21"/>
          <w:u w:val="single"/>
          <w:lang w:eastAsia="zh-CN"/>
        </w:rPr>
        <w:t>见技术</w:t>
      </w:r>
      <w:r w:rsidR="00F05D15">
        <w:rPr>
          <w:rFonts w:asciiTheme="minorEastAsia" w:eastAsiaTheme="minorEastAsia" w:hAnsiTheme="minorEastAsia" w:hint="eastAsia"/>
          <w:sz w:val="21"/>
          <w:szCs w:val="21"/>
          <w:u w:val="single"/>
          <w:lang w:eastAsia="zh-CN"/>
        </w:rPr>
        <w:t>文件</w:t>
      </w:r>
      <w:r w:rsidR="00B44FC3" w:rsidRPr="00CA4E8A">
        <w:rPr>
          <w:rFonts w:asciiTheme="minorEastAsia" w:eastAsiaTheme="minorEastAsia" w:hAnsiTheme="minorEastAsia" w:hint="eastAsia"/>
          <w:sz w:val="21"/>
          <w:szCs w:val="21"/>
          <w:u w:val="single"/>
          <w:lang w:eastAsia="zh-CN"/>
        </w:rPr>
        <w:t xml:space="preserve">                       </w:t>
      </w:r>
      <w:r w:rsidRPr="00CA4E8A">
        <w:rPr>
          <w:rFonts w:asciiTheme="minorEastAsia" w:eastAsiaTheme="minorEastAsia" w:hAnsiTheme="minorEastAsia" w:hint="eastAsia"/>
          <w:sz w:val="21"/>
          <w:szCs w:val="21"/>
          <w:lang w:eastAsia="zh-CN"/>
        </w:rPr>
        <w:t>。</w:t>
      </w:r>
    </w:p>
    <w:p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3.相关要求、标准、规范及规定：本工程采用的技术规范标准按现行及</w:t>
      </w:r>
      <w:r w:rsidR="00197AC1" w:rsidRPr="00CA4E8A">
        <w:rPr>
          <w:rFonts w:asciiTheme="minorEastAsia" w:eastAsiaTheme="minorEastAsia" w:hAnsiTheme="minorEastAsia" w:hint="eastAsia"/>
          <w:sz w:val="21"/>
          <w:szCs w:val="21"/>
          <w:lang w:eastAsia="zh-CN"/>
        </w:rPr>
        <w:t>技术</w:t>
      </w:r>
      <w:r w:rsidR="001345AB">
        <w:rPr>
          <w:rFonts w:asciiTheme="minorEastAsia" w:eastAsiaTheme="minorEastAsia" w:hAnsiTheme="minorEastAsia" w:hint="eastAsia"/>
          <w:sz w:val="21"/>
          <w:szCs w:val="21"/>
          <w:lang w:eastAsia="zh-CN"/>
        </w:rPr>
        <w:t>文件</w:t>
      </w:r>
      <w:r w:rsidRPr="00CA4E8A">
        <w:rPr>
          <w:rFonts w:asciiTheme="minorEastAsia" w:eastAsiaTheme="minorEastAsia" w:hAnsiTheme="minorEastAsia" w:hint="eastAsia"/>
          <w:sz w:val="21"/>
          <w:szCs w:val="21"/>
          <w:lang w:eastAsia="zh-CN"/>
        </w:rPr>
        <w:t>要求的规范、标准、规程等执行。</w:t>
      </w:r>
    </w:p>
    <w:p w:rsidR="00967702" w:rsidRPr="00CA4E8A" w:rsidRDefault="00197AC1"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 xml:space="preserve"> </w:t>
      </w:r>
      <w:r w:rsidR="00DD56C2" w:rsidRPr="00CA4E8A">
        <w:rPr>
          <w:rFonts w:asciiTheme="minorEastAsia" w:eastAsiaTheme="minorEastAsia" w:hAnsiTheme="minorEastAsia" w:hint="eastAsia"/>
          <w:sz w:val="21"/>
          <w:szCs w:val="21"/>
          <w:lang w:eastAsia="zh-CN"/>
        </w:rPr>
        <w:t>(五)工期质量：符合设计和国家现行建设工程有关标准、规范的合格标准。</w:t>
      </w:r>
    </w:p>
    <w:p w:rsidR="00967702" w:rsidRPr="00CA4E8A" w:rsidRDefault="00DD56C2" w:rsidP="00CA4E8A">
      <w:pPr>
        <w:pStyle w:val="a3"/>
        <w:spacing w:line="360" w:lineRule="auto"/>
        <w:ind w:right="222"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六</w:t>
      </w:r>
      <w:r w:rsidRPr="00CA4E8A">
        <w:rPr>
          <w:rFonts w:asciiTheme="minorEastAsia" w:eastAsiaTheme="minorEastAsia" w:hAnsiTheme="minorEastAsia"/>
          <w:sz w:val="21"/>
          <w:szCs w:val="21"/>
          <w:lang w:eastAsia="zh-CN"/>
        </w:rPr>
        <w:t>)外包期限：自签订合同之日起至</w:t>
      </w:r>
      <w:r w:rsidR="007D388F" w:rsidRPr="00CA4E8A">
        <w:rPr>
          <w:rFonts w:asciiTheme="minorEastAsia" w:eastAsiaTheme="minorEastAsia" w:hAnsiTheme="minorEastAsia" w:hint="eastAsia"/>
          <w:sz w:val="21"/>
          <w:szCs w:val="21"/>
          <w:lang w:eastAsia="zh-CN"/>
        </w:rPr>
        <w:t>验收合格后12个月</w:t>
      </w:r>
      <w:r w:rsidRPr="00CA4E8A">
        <w:rPr>
          <w:rFonts w:asciiTheme="minorEastAsia" w:eastAsiaTheme="minorEastAsia" w:hAnsiTheme="minorEastAsia"/>
          <w:sz w:val="21"/>
          <w:szCs w:val="21"/>
          <w:lang w:eastAsia="zh-CN"/>
        </w:rPr>
        <w:t>。合同期限届满，乙方尚未完成的施工，仍应按照本合同约定履行（具体期限以合同签订的日期为准）。</w:t>
      </w:r>
    </w:p>
    <w:p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F97466">
        <w:rPr>
          <w:rFonts w:asciiTheme="minorEastAsia" w:eastAsiaTheme="minorEastAsia" w:hAnsiTheme="minorEastAsia" w:hint="eastAsia"/>
          <w:sz w:val="21"/>
          <w:szCs w:val="21"/>
          <w:lang w:eastAsia="zh-CN"/>
        </w:rPr>
        <w:t>翔鹭</w:t>
      </w:r>
      <w:proofErr w:type="gramEnd"/>
      <w:r w:rsidR="00F97466">
        <w:rPr>
          <w:rFonts w:asciiTheme="minorEastAsia" w:eastAsiaTheme="minorEastAsia" w:hAnsiTheme="minorEastAsia" w:hint="eastAsia"/>
          <w:sz w:val="21"/>
          <w:szCs w:val="21"/>
          <w:lang w:eastAsia="zh-CN"/>
        </w:rPr>
        <w:t>石化（漳州）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rsidR="00967702" w:rsidRPr="00CA4E8A" w:rsidRDefault="00DD56C2" w:rsidP="00CA4E8A">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p>
    <w:p w:rsidR="00967702" w:rsidRPr="00CA4E8A" w:rsidRDefault="00DD56C2" w:rsidP="00CA4E8A">
      <w:pPr>
        <w:pStyle w:val="a3"/>
        <w:spacing w:before="105" w:line="360" w:lineRule="auto"/>
        <w:ind w:left="11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重要事项、格式、条款和技术规范、参数及要求等）。参选人没有按照比选文件要求提交</w:t>
      </w:r>
    </w:p>
    <w:p w:rsidR="00967702" w:rsidRPr="00CA4E8A" w:rsidRDefault="00967702" w:rsidP="00CA4E8A">
      <w:pPr>
        <w:spacing w:line="360" w:lineRule="auto"/>
        <w:rPr>
          <w:rFonts w:asciiTheme="minorEastAsia" w:eastAsiaTheme="minorEastAsia" w:hAnsiTheme="minorEastAsia"/>
          <w:sz w:val="21"/>
          <w:szCs w:val="21"/>
          <w:lang w:eastAsia="zh-CN"/>
        </w:rPr>
        <w:sectPr w:rsidR="00967702" w:rsidRPr="00CA4E8A">
          <w:pgSz w:w="11910" w:h="16840"/>
          <w:pgMar w:top="1500" w:right="1020" w:bottom="740" w:left="1300" w:header="0" w:footer="551" w:gutter="0"/>
          <w:cols w:space="720"/>
        </w:sectPr>
      </w:pPr>
    </w:p>
    <w:p w:rsidR="00967702" w:rsidRPr="00CA4E8A" w:rsidRDefault="00DD56C2" w:rsidP="00CA4E8A">
      <w:pPr>
        <w:pStyle w:val="a3"/>
        <w:spacing w:line="360" w:lineRule="auto"/>
        <w:ind w:left="118" w:right="222"/>
        <w:rPr>
          <w:rFonts w:asciiTheme="minorEastAsia" w:eastAsiaTheme="minorEastAsia" w:hAnsiTheme="minorEastAsia"/>
          <w:sz w:val="21"/>
          <w:szCs w:val="21"/>
          <w:lang w:eastAsia="zh-CN"/>
        </w:rPr>
      </w:pPr>
      <w:r w:rsidRPr="00CA4E8A">
        <w:rPr>
          <w:rFonts w:asciiTheme="minorEastAsia" w:eastAsiaTheme="minorEastAsia" w:hAnsiTheme="minorEastAsia"/>
          <w:spacing w:val="-10"/>
          <w:sz w:val="21"/>
          <w:szCs w:val="21"/>
          <w:lang w:eastAsia="zh-CN"/>
        </w:rPr>
        <w:lastRenderedPageBreak/>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rsidR="001F1F3E" w:rsidRDefault="001F1F3E" w:rsidP="001F1F3E">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eastAsiaTheme="minorEastAsia" w:hint="eastAsia"/>
          <w:bCs/>
          <w:snapToGrid w:val="0"/>
          <w:szCs w:val="21"/>
        </w:rPr>
        <w:t>能开具正式增值税发票，服务业绩优良，社会信誉好单位均可参加本次公开比选</w:t>
      </w:r>
      <w:r w:rsidR="00570270">
        <w:rPr>
          <w:rFonts w:eastAsiaTheme="minorEastAsia" w:hint="eastAsia"/>
          <w:bCs/>
          <w:snapToGrid w:val="0"/>
          <w:szCs w:val="21"/>
        </w:rPr>
        <w:t>；</w:t>
      </w:r>
    </w:p>
    <w:p w:rsidR="001F1F3E" w:rsidRPr="00702828" w:rsidRDefault="001F1F3E" w:rsidP="00570270">
      <w:pPr>
        <w:pStyle w:val="a9"/>
        <w:snapToGrid w:val="0"/>
        <w:spacing w:line="360" w:lineRule="auto"/>
        <w:ind w:firstLineChars="200"/>
        <w:rPr>
          <w:rFonts w:ascii="宋体" w:hAnsi="宋体" w:cs="宋体"/>
          <w:bCs/>
          <w:szCs w:val="21"/>
        </w:rPr>
      </w:pPr>
      <w:r w:rsidRPr="00702828">
        <w:rPr>
          <w:rFonts w:ascii="宋体" w:hAnsi="宋体" w:cs="宋体" w:hint="eastAsia"/>
          <w:bCs/>
          <w:szCs w:val="21"/>
        </w:rPr>
        <w:t>b、需有专项消防施工一级资质</w:t>
      </w:r>
      <w:r w:rsidR="00570270">
        <w:rPr>
          <w:rFonts w:ascii="宋体" w:hAnsi="宋体" w:cs="宋体" w:hint="eastAsia"/>
          <w:bCs/>
          <w:szCs w:val="21"/>
        </w:rPr>
        <w:t>；</w:t>
      </w:r>
    </w:p>
    <w:p w:rsidR="001F1F3E" w:rsidRPr="00F3455E" w:rsidRDefault="001F1F3E" w:rsidP="001F1F3E">
      <w:pPr>
        <w:pStyle w:val="aa"/>
        <w:shd w:val="clear" w:color="auto" w:fill="FFFFFF"/>
        <w:spacing w:line="360" w:lineRule="auto"/>
        <w:ind w:firstLineChars="200" w:firstLine="420"/>
        <w:rPr>
          <w:rFonts w:eastAsiaTheme="minorEastAsia"/>
          <w:bCs/>
          <w:snapToGrid w:val="0"/>
          <w:kern w:val="2"/>
          <w:sz w:val="21"/>
          <w:szCs w:val="21"/>
        </w:rPr>
      </w:pPr>
      <w:r w:rsidRPr="00F3455E">
        <w:rPr>
          <w:rFonts w:eastAsiaTheme="minorEastAsia" w:hint="eastAsia"/>
          <w:bCs/>
          <w:snapToGrid w:val="0"/>
          <w:kern w:val="2"/>
          <w:sz w:val="21"/>
          <w:szCs w:val="21"/>
        </w:rPr>
        <w:t>c、 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r w:rsidR="00570270">
        <w:rPr>
          <w:rFonts w:eastAsiaTheme="minorEastAsia" w:hint="eastAsia"/>
          <w:bCs/>
          <w:snapToGrid w:val="0"/>
          <w:kern w:val="2"/>
          <w:sz w:val="21"/>
          <w:szCs w:val="21"/>
        </w:rPr>
        <w:t>；</w:t>
      </w:r>
    </w:p>
    <w:p w:rsidR="001D333B" w:rsidRPr="001F1F3E" w:rsidRDefault="001F1F3E" w:rsidP="001F1F3E">
      <w:pPr>
        <w:pStyle w:val="a9"/>
        <w:snapToGrid w:val="0"/>
        <w:spacing w:line="360" w:lineRule="auto"/>
        <w:ind w:firstLineChars="200"/>
        <w:rPr>
          <w:rFonts w:asciiTheme="minorEastAsia" w:eastAsiaTheme="minorEastAsia" w:hAnsiTheme="minorEastAsia"/>
          <w:bCs/>
          <w:szCs w:val="21"/>
        </w:rPr>
      </w:pPr>
      <w:r w:rsidRPr="00F3455E">
        <w:rPr>
          <w:rFonts w:ascii="宋体" w:hAnsi="宋体" w:cs="宋体" w:hint="eastAsia"/>
          <w:bCs/>
          <w:szCs w:val="21"/>
        </w:rPr>
        <w:t>d、本次业务外包不接受联合体报名</w:t>
      </w:r>
      <w:r w:rsidR="00570270">
        <w:rPr>
          <w:rFonts w:ascii="宋体" w:hAnsi="宋体" w:cs="宋体" w:hint="eastAsia"/>
          <w:bCs/>
          <w:szCs w:val="21"/>
        </w:rPr>
        <w:t>。</w:t>
      </w:r>
    </w:p>
    <w:p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3D47C3">
        <w:rPr>
          <w:rFonts w:asciiTheme="minorEastAsia" w:eastAsiaTheme="minorEastAsia" w:hAnsiTheme="minorEastAsia" w:hint="eastAsia"/>
          <w:sz w:val="21"/>
          <w:szCs w:val="21"/>
          <w:lang w:eastAsia="zh-CN"/>
        </w:rPr>
        <w:t>1</w:t>
      </w:r>
      <w:r w:rsidR="005A4871">
        <w:rPr>
          <w:rFonts w:asciiTheme="minorEastAsia" w:eastAsiaTheme="minorEastAsia" w:hAnsiTheme="minorEastAsia" w:hint="eastAsia"/>
          <w:sz w:val="21"/>
          <w:szCs w:val="21"/>
          <w:lang w:eastAsia="zh-CN"/>
        </w:rPr>
        <w:t>1</w:t>
      </w:r>
      <w:r w:rsidRPr="00CA4E8A">
        <w:rPr>
          <w:rFonts w:asciiTheme="minorEastAsia" w:eastAsiaTheme="minorEastAsia" w:hAnsiTheme="minorEastAsia" w:hint="eastAsia"/>
          <w:sz w:val="21"/>
          <w:szCs w:val="21"/>
          <w:lang w:eastAsia="zh-CN"/>
        </w:rPr>
        <w:t>月</w:t>
      </w:r>
      <w:r w:rsidR="005A4871">
        <w:rPr>
          <w:rFonts w:asciiTheme="minorEastAsia" w:eastAsiaTheme="minorEastAsia" w:hAnsiTheme="minorEastAsia" w:hint="eastAsia"/>
          <w:sz w:val="21"/>
          <w:szCs w:val="21"/>
          <w:lang w:eastAsia="zh-CN"/>
        </w:rPr>
        <w:t>1</w:t>
      </w:r>
      <w:r w:rsidR="00E53674">
        <w:rPr>
          <w:rFonts w:asciiTheme="minorEastAsia" w:eastAsiaTheme="minorEastAsia" w:hAnsiTheme="minorEastAsia" w:hint="eastAsia"/>
          <w:sz w:val="21"/>
          <w:szCs w:val="21"/>
          <w:lang w:eastAsia="zh-CN"/>
        </w:rPr>
        <w:t>9</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w:t>
      </w:r>
      <w:r w:rsidR="005A4871">
        <w:rPr>
          <w:rFonts w:asciiTheme="minorEastAsia" w:eastAsiaTheme="minorEastAsia" w:hAnsiTheme="minorEastAsia" w:hint="eastAsia"/>
          <w:sz w:val="21"/>
          <w:szCs w:val="21"/>
          <w:lang w:eastAsia="zh-CN"/>
        </w:rPr>
        <w:t>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F90BD7">
        <w:rPr>
          <w:rFonts w:asciiTheme="minorEastAsia" w:eastAsiaTheme="minorEastAsia" w:hAnsiTheme="minorEastAsia" w:hint="eastAsia"/>
          <w:sz w:val="21"/>
          <w:szCs w:val="21"/>
          <w:lang w:eastAsia="zh-CN"/>
        </w:rPr>
        <w:t>（收到参选文件时间</w:t>
      </w:r>
      <w:r w:rsidR="00D56858">
        <w:rPr>
          <w:rFonts w:asciiTheme="minorEastAsia" w:eastAsiaTheme="minorEastAsia" w:hAnsiTheme="minorEastAsia" w:hint="eastAsia"/>
          <w:sz w:val="21"/>
          <w:szCs w:val="21"/>
          <w:lang w:eastAsia="zh-CN"/>
        </w:rPr>
        <w:t>）</w:t>
      </w:r>
      <w:r w:rsidRPr="00CA4E8A">
        <w:rPr>
          <w:rFonts w:asciiTheme="minorEastAsia" w:eastAsiaTheme="minorEastAsia" w:hAnsiTheme="minorEastAsia" w:hint="eastAsia"/>
          <w:sz w:val="21"/>
          <w:szCs w:val="21"/>
          <w:lang w:eastAsia="zh-CN"/>
        </w:rPr>
        <w:t>。</w:t>
      </w:r>
    </w:p>
    <w:p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05966311820/13695017633</w:t>
      </w:r>
      <w:r w:rsidR="00322549" w:rsidRPr="00CA4E8A">
        <w:rPr>
          <w:rFonts w:asciiTheme="minorEastAsia" w:eastAsiaTheme="minorEastAsia" w:hAnsiTheme="minorEastAsia" w:hint="eastAsia"/>
          <w:spacing w:val="-4"/>
          <w:sz w:val="21"/>
          <w:szCs w:val="21"/>
          <w:lang w:eastAsia="zh-CN"/>
        </w:rPr>
        <w:t xml:space="preserve">     </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lastRenderedPageBreak/>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①参选单位企业概况（企业简介、经营状况、近五年业绩）、营业执照、资质证书、组织机构代码证、税务登记证（经年检或年审合格的）等。</w:t>
      </w:r>
    </w:p>
    <w:p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②有良好工程业绩的证明。其中包括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年类似工程业绩证明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其他可以证明参选单位具有类似工程良好业绩的相关材料；凡弄虚作假的，一经查实，比选人有权取消其中选资格。</w:t>
      </w:r>
    </w:p>
    <w:p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rsidR="00967702" w:rsidRPr="00CC4B8A" w:rsidRDefault="00CC4B8A" w:rsidP="00D8270F">
      <w:pPr>
        <w:pStyle w:val="a3"/>
        <w:spacing w:before="26" w:line="321" w:lineRule="auto"/>
        <w:ind w:left="118" w:right="222" w:firstLine="480"/>
        <w:rPr>
          <w:rFonts w:asciiTheme="minorEastAsia" w:eastAsiaTheme="minorEastAsia" w:hAnsiTheme="minorEastAsia"/>
          <w:sz w:val="21"/>
          <w:szCs w:val="21"/>
          <w:lang w:eastAsia="zh-CN"/>
        </w:rPr>
      </w:pPr>
      <w:r w:rsidRPr="00CC4B8A">
        <w:rPr>
          <w:rFonts w:asciiTheme="minorEastAsia" w:eastAsiaTheme="minorEastAsia" w:hAnsiTheme="minorEastAsia" w:hint="eastAsia"/>
          <w:spacing w:val="-6"/>
          <w:sz w:val="21"/>
          <w:szCs w:val="21"/>
          <w:lang w:eastAsia="zh-CN"/>
        </w:rPr>
        <w:t>④</w:t>
      </w:r>
      <w:r>
        <w:rPr>
          <w:rFonts w:asciiTheme="minorEastAsia" w:eastAsiaTheme="minorEastAsia" w:hAnsiTheme="minorEastAsia" w:hint="eastAsia"/>
          <w:spacing w:val="-6"/>
          <w:sz w:val="21"/>
          <w:szCs w:val="21"/>
          <w:lang w:eastAsia="zh-CN"/>
        </w:rPr>
        <w:t xml:space="preserve"> </w:t>
      </w:r>
      <w:r w:rsidRPr="002900BF">
        <w:rPr>
          <w:rFonts w:asciiTheme="minorEastAsia" w:eastAsiaTheme="minorEastAsia" w:hAnsiTheme="minorEastAsia" w:hint="eastAsia"/>
          <w:spacing w:val="-6"/>
          <w:sz w:val="21"/>
          <w:szCs w:val="21"/>
          <w:lang w:eastAsia="zh-CN"/>
        </w:rPr>
        <w:t>服务内容、方案及承诺</w:t>
      </w:r>
      <w:r>
        <w:rPr>
          <w:rFonts w:asciiTheme="minorEastAsia" w:eastAsiaTheme="minorEastAsia" w:hAnsiTheme="minorEastAsia" w:hint="eastAsia"/>
          <w:spacing w:val="-6"/>
          <w:sz w:val="21"/>
          <w:szCs w:val="21"/>
          <w:lang w:eastAsia="zh-CN"/>
        </w:rPr>
        <w:t>、</w:t>
      </w:r>
      <w:r w:rsidRPr="002900BF">
        <w:rPr>
          <w:rFonts w:asciiTheme="minorEastAsia" w:eastAsiaTheme="minorEastAsia" w:hAnsiTheme="minorEastAsia" w:hint="eastAsia"/>
          <w:spacing w:val="-6"/>
          <w:sz w:val="21"/>
          <w:szCs w:val="21"/>
          <w:lang w:eastAsia="zh-CN"/>
        </w:rPr>
        <w:t>技术文件要求提供的其它技术方面的文件</w:t>
      </w:r>
    </w:p>
    <w:p w:rsidR="00967702" w:rsidRDefault="00DD56C2">
      <w:pPr>
        <w:pStyle w:val="a3"/>
        <w:spacing w:before="26" w:line="322" w:lineRule="auto"/>
        <w:ind w:left="595"/>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⑤以上①至④项内容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p>
    <w:p w:rsidR="002900BF" w:rsidRDefault="00AB42B3" w:rsidP="002900B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2.</w:t>
      </w:r>
      <w:r w:rsidR="00B47113" w:rsidRPr="00B47113">
        <w:rPr>
          <w:rFonts w:asciiTheme="minorEastAsia" w:eastAsiaTheme="minorEastAsia" w:hAnsiTheme="minorEastAsia" w:hint="eastAsia"/>
          <w:sz w:val="21"/>
          <w:szCs w:val="21"/>
          <w:lang w:eastAsia="zh-CN"/>
        </w:rPr>
        <w:t xml:space="preserve"> </w:t>
      </w:r>
      <w:r w:rsidR="00CC4B8A">
        <w:rPr>
          <w:rFonts w:asciiTheme="minorEastAsia" w:eastAsiaTheme="minorEastAsia" w:hAnsiTheme="minorEastAsia" w:hint="eastAsia"/>
          <w:sz w:val="21"/>
          <w:szCs w:val="21"/>
          <w:lang w:eastAsia="zh-CN"/>
        </w:rPr>
        <w:t>商务</w:t>
      </w:r>
      <w:r w:rsidR="00B47113" w:rsidRPr="00034969">
        <w:rPr>
          <w:rFonts w:hint="eastAsia"/>
          <w:sz w:val="21"/>
          <w:szCs w:val="21"/>
          <w:lang w:eastAsia="zh-CN"/>
        </w:rPr>
        <w:t>文件</w:t>
      </w:r>
      <w:r w:rsidR="006C5C93">
        <w:rPr>
          <w:rFonts w:asciiTheme="minorEastAsia" w:eastAsiaTheme="minorEastAsia" w:hAnsiTheme="minorEastAsia" w:hint="eastAsia"/>
          <w:sz w:val="21"/>
          <w:szCs w:val="21"/>
          <w:lang w:eastAsia="zh-CN"/>
        </w:rPr>
        <w:t>（需</w:t>
      </w:r>
      <w:r w:rsidR="00D8270F">
        <w:rPr>
          <w:rFonts w:asciiTheme="minorEastAsia" w:eastAsiaTheme="minorEastAsia" w:hAnsiTheme="minorEastAsia" w:hint="eastAsia"/>
          <w:sz w:val="21"/>
          <w:szCs w:val="21"/>
          <w:lang w:eastAsia="zh-CN"/>
        </w:rPr>
        <w:t>每页加盖</w:t>
      </w:r>
      <w:r w:rsidR="006C5C93">
        <w:rPr>
          <w:rFonts w:asciiTheme="minorEastAsia" w:eastAsiaTheme="minorEastAsia" w:hAnsiTheme="minorEastAsia" w:hint="eastAsia"/>
          <w:sz w:val="21"/>
          <w:szCs w:val="21"/>
          <w:lang w:eastAsia="zh-CN"/>
        </w:rPr>
        <w:t>公章）</w:t>
      </w:r>
    </w:p>
    <w:p w:rsidR="00CC4B8A" w:rsidRDefault="00CC4B8A" w:rsidP="002900B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 xml:space="preserve"> </w:t>
      </w:r>
      <w:r w:rsidR="00724236" w:rsidRPr="00724236">
        <w:rPr>
          <w:rFonts w:asciiTheme="minorEastAsia" w:eastAsiaTheme="minorEastAsia" w:hAnsiTheme="minorEastAsia" w:hint="eastAsia"/>
          <w:sz w:val="21"/>
          <w:szCs w:val="21"/>
          <w:lang w:eastAsia="zh-CN"/>
        </w:rPr>
        <w:t>①</w:t>
      </w:r>
      <w:r w:rsidRPr="000704C1">
        <w:rPr>
          <w:rFonts w:asciiTheme="minorEastAsia" w:eastAsiaTheme="minorEastAsia" w:hAnsiTheme="minorEastAsia"/>
          <w:sz w:val="21"/>
          <w:szCs w:val="21"/>
          <w:lang w:eastAsia="zh-CN"/>
        </w:rPr>
        <w:t>提供参选报价表(详见附件)</w:t>
      </w:r>
    </w:p>
    <w:p w:rsidR="002900BF" w:rsidRPr="002900BF" w:rsidRDefault="00724236" w:rsidP="00DB26AF">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hint="eastAsia"/>
          <w:sz w:val="21"/>
          <w:szCs w:val="21"/>
          <w:lang w:eastAsia="zh-CN"/>
        </w:rPr>
        <w:t xml:space="preserve"> </w:t>
      </w:r>
      <w:r w:rsidRPr="00724236">
        <w:rPr>
          <w:rFonts w:asciiTheme="minorEastAsia" w:eastAsiaTheme="minorEastAsia" w:hAnsiTheme="minorEastAsia" w:hint="eastAsia"/>
          <w:sz w:val="21"/>
          <w:szCs w:val="21"/>
          <w:lang w:eastAsia="zh-CN"/>
        </w:rPr>
        <w:t>②</w:t>
      </w:r>
      <w:r>
        <w:rPr>
          <w:rFonts w:asciiTheme="minorEastAsia" w:eastAsiaTheme="minorEastAsia" w:hAnsiTheme="minorEastAsia" w:hint="eastAsia"/>
          <w:sz w:val="21"/>
          <w:szCs w:val="21"/>
          <w:lang w:eastAsia="zh-CN"/>
        </w:rPr>
        <w:t>承诺函</w:t>
      </w:r>
    </w:p>
    <w:p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由比选人依法组建的评选委员会将按照第二章比选须知第六点“参选人资格”的要求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将对通过资格及符合性检查和响应性确定的各合格参选人进行综合分析、比较，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rsidR="00967702" w:rsidRDefault="00967702">
      <w:pPr>
        <w:pStyle w:val="a3"/>
        <w:spacing w:before="107"/>
        <w:ind w:left="598"/>
        <w:rPr>
          <w:b/>
          <w:bCs/>
          <w:color w:val="000000" w:themeColor="text1"/>
          <w:w w:val="95"/>
          <w:lang w:eastAsia="zh-CN"/>
        </w:rPr>
      </w:pP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rsidR="00967702" w:rsidRPr="000704C1" w:rsidRDefault="00967702" w:rsidP="000704C1">
      <w:pPr>
        <w:pStyle w:val="a3"/>
        <w:spacing w:line="360" w:lineRule="auto"/>
        <w:rPr>
          <w:b/>
          <w:sz w:val="21"/>
          <w:szCs w:val="21"/>
          <w:lang w:eastAsia="zh-CN"/>
        </w:rPr>
      </w:pPr>
    </w:p>
    <w:p w:rsidR="00967702" w:rsidRPr="000704C1" w:rsidRDefault="00967702" w:rsidP="000704C1">
      <w:pPr>
        <w:pStyle w:val="a3"/>
        <w:spacing w:before="12" w:line="360" w:lineRule="auto"/>
        <w:rPr>
          <w:b/>
          <w:sz w:val="21"/>
          <w:szCs w:val="21"/>
          <w:lang w:eastAsia="zh-CN"/>
        </w:rPr>
      </w:pPr>
    </w:p>
    <w:p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w:t>
      </w:r>
      <w:r w:rsidR="007024E3">
        <w:rPr>
          <w:rFonts w:hint="eastAsia"/>
          <w:spacing w:val="-2"/>
          <w:lang w:eastAsia="zh-CN"/>
        </w:rPr>
        <w:t>检维修保养</w:t>
      </w:r>
      <w:r>
        <w:rPr>
          <w:spacing w:val="-2"/>
          <w:lang w:eastAsia="zh-CN"/>
        </w:rPr>
        <w:t>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F97466">
        <w:rPr>
          <w:rFonts w:hint="eastAsia"/>
          <w:spacing w:val="-6"/>
          <w:lang w:eastAsia="zh-CN"/>
        </w:rPr>
        <w:t>翔鹭</w:t>
      </w:r>
      <w:proofErr w:type="gramEnd"/>
      <w:r w:rsidR="00F97466">
        <w:rPr>
          <w:rFonts w:hint="eastAsia"/>
          <w:spacing w:val="-6"/>
          <w:lang w:eastAsia="zh-CN"/>
        </w:rPr>
        <w:t>石化（漳州）</w:t>
      </w:r>
      <w:r w:rsidR="00F471A2">
        <w:rPr>
          <w:rFonts w:hint="eastAsia"/>
          <w:spacing w:val="-6"/>
          <w:lang w:eastAsia="zh-CN"/>
        </w:rPr>
        <w:t>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lastRenderedPageBreak/>
        <w:t>附件一</w:t>
      </w:r>
    </w:p>
    <w:p w:rsidR="001942C5" w:rsidRDefault="00C30DDC" w:rsidP="00E53674">
      <w:pPr>
        <w:spacing w:beforeLines="50" w:before="120" w:afterLines="50" w:after="120"/>
        <w:jc w:val="center"/>
        <w:rPr>
          <w:rFonts w:asciiTheme="minorEastAsia" w:eastAsiaTheme="minorEastAsia" w:hAnsiTheme="minorEastAsia"/>
          <w:b/>
          <w:szCs w:val="21"/>
          <w:lang w:eastAsia="zh-CN"/>
        </w:rPr>
      </w:pPr>
      <w:r w:rsidRPr="0076533D">
        <w:rPr>
          <w:rFonts w:asciiTheme="minorEastAsia" w:eastAsiaTheme="minorEastAsia" w:hAnsiTheme="minorEastAsia" w:hint="eastAsia"/>
          <w:b/>
          <w:szCs w:val="21"/>
          <w:lang w:eastAsia="zh-CN"/>
        </w:rPr>
        <w:t>PTA装置防火涂料整改修复</w:t>
      </w:r>
      <w:r w:rsidR="001942C5">
        <w:rPr>
          <w:rFonts w:asciiTheme="minorEastAsia" w:eastAsiaTheme="minorEastAsia" w:hAnsiTheme="minorEastAsia" w:hint="eastAsia"/>
          <w:b/>
          <w:szCs w:val="21"/>
          <w:lang w:eastAsia="zh-CN"/>
        </w:rPr>
        <w:t>合同</w:t>
      </w:r>
    </w:p>
    <w:p w:rsidR="001942C5" w:rsidRDefault="001942C5" w:rsidP="00E53674">
      <w:pPr>
        <w:spacing w:beforeLines="50" w:before="120" w:afterLines="50" w:after="120"/>
        <w:jc w:val="center"/>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 xml:space="preserve">                                    </w:t>
      </w:r>
      <w:r>
        <w:rPr>
          <w:rFonts w:asciiTheme="minorEastAsia" w:eastAsiaTheme="minorEastAsia" w:hAnsiTheme="minorEastAsia" w:hint="eastAsia"/>
          <w:szCs w:val="21"/>
          <w:lang w:eastAsia="zh-CN"/>
        </w:rPr>
        <w:t>合同编号：</w:t>
      </w:r>
    </w:p>
    <w:p w:rsidR="001942C5" w:rsidRDefault="001942C5" w:rsidP="001942C5">
      <w:pPr>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甲方：</w:t>
      </w:r>
      <w:r w:rsidR="00F97466">
        <w:rPr>
          <w:rFonts w:asciiTheme="minorEastAsia" w:eastAsiaTheme="minorEastAsia" w:hAnsiTheme="minorEastAsia" w:hint="eastAsia"/>
          <w:b/>
          <w:szCs w:val="21"/>
          <w:lang w:eastAsia="zh-CN"/>
        </w:rPr>
        <w:t>翔鹭石化（漳州）</w:t>
      </w:r>
      <w:r>
        <w:rPr>
          <w:rFonts w:asciiTheme="minorEastAsia" w:eastAsiaTheme="minorEastAsia" w:hAnsiTheme="minorEastAsia" w:hint="eastAsia"/>
          <w:b/>
          <w:szCs w:val="21"/>
          <w:lang w:eastAsia="zh-CN"/>
        </w:rPr>
        <w:t>有限公司</w:t>
      </w:r>
    </w:p>
    <w:p w:rsidR="001942C5" w:rsidRDefault="001942C5" w:rsidP="001942C5">
      <w:pPr>
        <w:spacing w:line="520" w:lineRule="exact"/>
        <w:rPr>
          <w:rFonts w:asciiTheme="minorEastAsia" w:eastAsiaTheme="minorEastAsia" w:hAnsiTheme="minorEastAsia"/>
          <w:b/>
          <w:szCs w:val="21"/>
          <w:lang w:eastAsia="zh-CN"/>
        </w:rPr>
      </w:pPr>
    </w:p>
    <w:p w:rsidR="001942C5" w:rsidRDefault="001942C5" w:rsidP="001942C5">
      <w:pPr>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乙方：</w:t>
      </w:r>
      <w:r w:rsidDel="002B341A">
        <w:rPr>
          <w:rFonts w:asciiTheme="minorEastAsia" w:eastAsiaTheme="minorEastAsia" w:hAnsiTheme="minorEastAsia" w:hint="eastAsia"/>
          <w:b/>
          <w:szCs w:val="21"/>
          <w:lang w:eastAsia="zh-CN"/>
        </w:rPr>
        <w:t xml:space="preserve"> </w:t>
      </w:r>
    </w:p>
    <w:p w:rsidR="001942C5" w:rsidRDefault="001942C5" w:rsidP="001942C5">
      <w:pPr>
        <w:spacing w:line="520" w:lineRule="exact"/>
        <w:jc w:val="both"/>
        <w:rPr>
          <w:rFonts w:asciiTheme="minorEastAsia" w:eastAsiaTheme="minorEastAsia" w:hAnsiTheme="minorEastAsia"/>
          <w:szCs w:val="21"/>
          <w:u w:val="single"/>
          <w:lang w:eastAsia="zh-CN"/>
        </w:rPr>
      </w:pPr>
      <w:r>
        <w:rPr>
          <w:rFonts w:asciiTheme="minorEastAsia" w:eastAsiaTheme="minorEastAsia" w:hAnsiTheme="minorEastAsia" w:hint="eastAsia"/>
          <w:szCs w:val="21"/>
          <w:lang w:eastAsia="zh-CN"/>
        </w:rPr>
        <w:t>就乙方承接甲方</w:t>
      </w:r>
      <w:r w:rsidR="00C4332E" w:rsidRPr="00C4332E">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项目事宜，甲乙双方根据《中华人民共和国合同法》及其他相关法律法规，本着平等互利原则，经友好协商，达成如下协议，共同遵照执行。</w:t>
      </w:r>
    </w:p>
    <w:p w:rsidR="001942C5" w:rsidRDefault="001942C5" w:rsidP="001942C5">
      <w:pPr>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第一条 一般条款</w:t>
      </w:r>
    </w:p>
    <w:p w:rsidR="001942C5" w:rsidRDefault="001942C5" w:rsidP="001942C5">
      <w:pPr>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1、工程概况</w:t>
      </w:r>
    </w:p>
    <w:p w:rsidR="001942C5" w:rsidRDefault="001942C5" w:rsidP="001942C5">
      <w:pPr>
        <w:spacing w:line="520" w:lineRule="exact"/>
        <w:ind w:firstLineChars="100" w:firstLine="220"/>
        <w:rPr>
          <w:rFonts w:asciiTheme="minorEastAsia" w:eastAsiaTheme="minorEastAsia" w:hAnsiTheme="minorEastAsia"/>
          <w:szCs w:val="21"/>
          <w:u w:val="single"/>
          <w:lang w:eastAsia="zh-CN"/>
        </w:rPr>
      </w:pPr>
      <w:r>
        <w:rPr>
          <w:rFonts w:asciiTheme="minorEastAsia" w:eastAsiaTheme="minorEastAsia" w:hAnsiTheme="minorEastAsia" w:hint="eastAsia"/>
          <w:szCs w:val="21"/>
          <w:lang w:eastAsia="zh-CN"/>
        </w:rPr>
        <w:t>1.1工程名称：</w:t>
      </w:r>
      <w:r w:rsidR="00530A86" w:rsidRPr="00530A86">
        <w:rPr>
          <w:rFonts w:asciiTheme="minorEastAsia" w:eastAsiaTheme="minorEastAsia" w:hAnsiTheme="minorEastAsia" w:hint="eastAsia"/>
          <w:szCs w:val="21"/>
          <w:lang w:eastAsia="zh-CN"/>
        </w:rPr>
        <w:t>PTA装置防火涂料整改修复</w:t>
      </w:r>
    </w:p>
    <w:p w:rsidR="001942C5" w:rsidRDefault="001942C5" w:rsidP="001942C5">
      <w:pPr>
        <w:spacing w:line="520" w:lineRule="exact"/>
        <w:ind w:firstLineChars="100" w:firstLine="220"/>
        <w:rPr>
          <w:rFonts w:asciiTheme="minorEastAsia" w:eastAsiaTheme="minorEastAsia" w:hAnsiTheme="minorEastAsia"/>
          <w:szCs w:val="21"/>
          <w:u w:val="single"/>
          <w:lang w:eastAsia="zh-CN"/>
        </w:rPr>
      </w:pPr>
      <w:r>
        <w:rPr>
          <w:rFonts w:asciiTheme="minorEastAsia" w:eastAsiaTheme="minorEastAsia" w:hAnsiTheme="minorEastAsia" w:hint="eastAsia"/>
          <w:szCs w:val="21"/>
          <w:lang w:eastAsia="zh-CN"/>
        </w:rPr>
        <w:t>1.2工程地址：甲方工厂</w:t>
      </w:r>
    </w:p>
    <w:p w:rsidR="001942C5" w:rsidRDefault="001942C5" w:rsidP="001942C5">
      <w:pPr>
        <w:tabs>
          <w:tab w:val="left" w:pos="7241"/>
        </w:tabs>
        <w:spacing w:line="520" w:lineRule="exact"/>
        <w:ind w:firstLineChars="100" w:firstLine="220"/>
        <w:rPr>
          <w:rFonts w:asciiTheme="minorEastAsia" w:eastAsiaTheme="minorEastAsia" w:hAnsiTheme="minorEastAsia"/>
          <w:szCs w:val="21"/>
          <w:u w:val="single"/>
          <w:lang w:eastAsia="zh-CN"/>
        </w:rPr>
      </w:pPr>
      <w:r>
        <w:rPr>
          <w:rFonts w:asciiTheme="minorEastAsia" w:eastAsiaTheme="minorEastAsia" w:hAnsiTheme="minorEastAsia" w:hint="eastAsia"/>
          <w:szCs w:val="21"/>
          <w:lang w:eastAsia="zh-CN"/>
        </w:rPr>
        <w:t>1.3</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期限：  。</w:t>
      </w:r>
    </w:p>
    <w:p w:rsidR="001942C5" w:rsidRDefault="001942C5" w:rsidP="001942C5">
      <w:pPr>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2、主要标准、规程及规范</w:t>
      </w:r>
    </w:p>
    <w:p w:rsidR="001942C5" w:rsidRDefault="001942C5" w:rsidP="001942C5">
      <w:pPr>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国家规定的现行的施工质量和验收标准，具体如下：</w:t>
      </w:r>
    </w:p>
    <w:p w:rsidR="001942C5" w:rsidRDefault="001942C5" w:rsidP="001942C5">
      <w:pPr>
        <w:ind w:firstLineChars="150" w:firstLine="330"/>
        <w:rPr>
          <w:rFonts w:asciiTheme="minorEastAsia" w:eastAsiaTheme="minorEastAsia" w:hAnsiTheme="minorEastAsia"/>
          <w:szCs w:val="21"/>
          <w:u w:val="single"/>
          <w:lang w:eastAsia="zh-CN"/>
        </w:rPr>
      </w:pPr>
      <w:r>
        <w:rPr>
          <w:rFonts w:asciiTheme="minorEastAsia" w:eastAsiaTheme="minorEastAsia" w:hAnsiTheme="minorEastAsia" w:hint="eastAsia"/>
          <w:szCs w:val="21"/>
          <w:u w:val="single"/>
          <w:lang w:eastAsia="zh-CN"/>
        </w:rPr>
        <w:t>1.</w:t>
      </w:r>
      <w:r w:rsidRPr="00471F11">
        <w:rPr>
          <w:rFonts w:asciiTheme="minorEastAsia" w:eastAsiaTheme="minorEastAsia" w:hAnsiTheme="minorEastAsia" w:hint="eastAsia"/>
          <w:szCs w:val="21"/>
          <w:lang w:eastAsia="zh-CN"/>
        </w:rPr>
        <w:t xml:space="preserve"> 符合设计和国家现行建设工程有关标准、规范的合格标准及技术协</w:t>
      </w:r>
      <w:r>
        <w:rPr>
          <w:rFonts w:hint="eastAsia"/>
          <w:sz w:val="24"/>
          <w:szCs w:val="28"/>
          <w:lang w:eastAsia="zh-CN"/>
        </w:rPr>
        <w:t>议</w:t>
      </w:r>
      <w:r>
        <w:rPr>
          <w:rFonts w:asciiTheme="minorEastAsia" w:eastAsiaTheme="minorEastAsia" w:hAnsiTheme="minorEastAsia" w:hint="eastAsia"/>
          <w:szCs w:val="21"/>
          <w:u w:val="single"/>
          <w:lang w:eastAsia="zh-CN"/>
        </w:rPr>
        <w:t xml:space="preserve">                       </w:t>
      </w:r>
    </w:p>
    <w:p w:rsidR="001942C5" w:rsidRDefault="001942C5" w:rsidP="001942C5">
      <w:pPr>
        <w:spacing w:line="520" w:lineRule="exact"/>
        <w:ind w:firstLineChars="100" w:firstLine="220"/>
        <w:rPr>
          <w:rFonts w:asciiTheme="minorEastAsia" w:eastAsiaTheme="minorEastAsia" w:hAnsiTheme="minorEastAsia"/>
          <w:szCs w:val="21"/>
          <w:u w:val="single"/>
          <w:lang w:eastAsia="zh-CN"/>
        </w:rPr>
      </w:pPr>
      <w:r>
        <w:rPr>
          <w:rFonts w:asciiTheme="minorEastAsia" w:eastAsiaTheme="minorEastAsia" w:hAnsiTheme="minorEastAsia" w:hint="eastAsia"/>
          <w:szCs w:val="21"/>
          <w:u w:val="single"/>
          <w:lang w:eastAsia="zh-CN"/>
        </w:rPr>
        <w:t xml:space="preserve">                                                    </w:t>
      </w:r>
    </w:p>
    <w:p w:rsidR="001942C5" w:rsidRDefault="001942C5" w:rsidP="001942C5">
      <w:pPr>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第二条   承包方式及结算办法：</w:t>
      </w:r>
    </w:p>
    <w:p w:rsidR="001942C5" w:rsidRDefault="001942C5" w:rsidP="001942C5">
      <w:pPr>
        <w:spacing w:line="520" w:lineRule="exact"/>
        <w:ind w:firstLineChars="135" w:firstLine="2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本合同乙方采用承包范围内工程包工、包清单中所注明备件、包质量、包工期、包安全文明施工、</w:t>
      </w:r>
      <w:proofErr w:type="gramStart"/>
      <w:r>
        <w:rPr>
          <w:rFonts w:asciiTheme="minorEastAsia" w:eastAsiaTheme="minorEastAsia" w:hAnsiTheme="minorEastAsia" w:hint="eastAsia"/>
          <w:szCs w:val="21"/>
          <w:lang w:eastAsia="zh-CN"/>
        </w:rPr>
        <w:t>包施工</w:t>
      </w:r>
      <w:proofErr w:type="gramEnd"/>
      <w:r>
        <w:rPr>
          <w:rFonts w:asciiTheme="minorEastAsia" w:eastAsiaTheme="minorEastAsia" w:hAnsiTheme="minorEastAsia" w:hint="eastAsia"/>
          <w:szCs w:val="21"/>
          <w:lang w:eastAsia="zh-CN"/>
        </w:rPr>
        <w:t>风险的承包方式。具体内容见发包说明及技术协议</w:t>
      </w:r>
    </w:p>
    <w:p w:rsidR="001942C5" w:rsidRDefault="001942C5" w:rsidP="001942C5">
      <w:pPr>
        <w:spacing w:line="520" w:lineRule="exact"/>
        <w:rPr>
          <w:rFonts w:asciiTheme="minorEastAsia" w:eastAsiaTheme="minorEastAsia" w:hAnsiTheme="minorEastAsia"/>
          <w:b/>
          <w:szCs w:val="21"/>
        </w:rPr>
      </w:pPr>
      <w:proofErr w:type="spellStart"/>
      <w:r>
        <w:rPr>
          <w:rFonts w:asciiTheme="minorEastAsia" w:eastAsiaTheme="minorEastAsia" w:hAnsiTheme="minorEastAsia" w:hint="eastAsia"/>
          <w:b/>
          <w:szCs w:val="21"/>
        </w:rPr>
        <w:t>第三条</w:t>
      </w:r>
      <w:proofErr w:type="spellEnd"/>
      <w:r>
        <w:rPr>
          <w:rFonts w:asciiTheme="minorEastAsia" w:eastAsiaTheme="minorEastAsia" w:hAnsiTheme="minorEastAsia" w:hint="eastAsia"/>
          <w:b/>
          <w:szCs w:val="21"/>
        </w:rPr>
        <w:t xml:space="preserve">   </w:t>
      </w:r>
      <w:proofErr w:type="spellStart"/>
      <w:r>
        <w:rPr>
          <w:rFonts w:asciiTheme="minorEastAsia" w:eastAsiaTheme="minorEastAsia" w:hAnsiTheme="minorEastAsia" w:hint="eastAsia"/>
          <w:b/>
          <w:szCs w:val="21"/>
        </w:rPr>
        <w:t>合同价款及支付</w:t>
      </w:r>
      <w:proofErr w:type="spellEnd"/>
    </w:p>
    <w:p w:rsidR="001942C5" w:rsidRPr="00001191" w:rsidRDefault="001942C5" w:rsidP="001942C5">
      <w:pPr>
        <w:pStyle w:val="a7"/>
        <w:numPr>
          <w:ilvl w:val="0"/>
          <w:numId w:val="4"/>
        </w:numPr>
        <w:autoSpaceDE/>
        <w:autoSpaceDN/>
        <w:spacing w:before="0" w:line="520" w:lineRule="exact"/>
        <w:jc w:val="both"/>
        <w:rPr>
          <w:color w:val="FF0000"/>
          <w:szCs w:val="21"/>
        </w:rPr>
      </w:pPr>
      <w:proofErr w:type="spellStart"/>
      <w:r w:rsidRPr="00273A0B">
        <w:rPr>
          <w:rFonts w:hint="eastAsia"/>
          <w:color w:val="FF0000"/>
          <w:szCs w:val="21"/>
        </w:rPr>
        <w:t>合同总价款</w:t>
      </w:r>
      <w:proofErr w:type="spellEnd"/>
    </w:p>
    <w:p w:rsidR="001942C5" w:rsidRPr="00001191" w:rsidRDefault="001942C5" w:rsidP="001942C5">
      <w:pPr>
        <w:pStyle w:val="a7"/>
        <w:spacing w:line="400" w:lineRule="exact"/>
        <w:ind w:left="570" w:firstLine="0"/>
        <w:rPr>
          <w:color w:val="FF0000"/>
          <w:szCs w:val="21"/>
          <w:lang w:eastAsia="zh-CN"/>
        </w:rPr>
      </w:pPr>
      <w:r w:rsidRPr="00273A0B">
        <w:rPr>
          <w:color w:val="FF0000"/>
          <w:szCs w:val="21"/>
          <w:lang w:eastAsia="zh-CN"/>
        </w:rPr>
        <w:t>金额（大写）：</w:t>
      </w:r>
      <w:r w:rsidRPr="00273A0B">
        <w:rPr>
          <w:rFonts w:hint="eastAsia"/>
          <w:color w:val="FF0000"/>
          <w:szCs w:val="21"/>
          <w:lang w:eastAsia="zh-CN"/>
        </w:rPr>
        <w:t>人民币</w:t>
      </w:r>
      <w:r>
        <w:rPr>
          <w:rFonts w:hint="eastAsia"/>
          <w:color w:val="FF0000"/>
          <w:szCs w:val="21"/>
          <w:u w:val="single"/>
          <w:lang w:eastAsia="zh-CN"/>
        </w:rPr>
        <w:t xml:space="preserve"> </w:t>
      </w:r>
    </w:p>
    <w:p w:rsidR="001942C5" w:rsidRDefault="001942C5" w:rsidP="001942C5">
      <w:pPr>
        <w:spacing w:line="520" w:lineRule="exact"/>
        <w:ind w:firstLineChars="250" w:firstLine="550"/>
        <w:rPr>
          <w:szCs w:val="21"/>
          <w:lang w:eastAsia="zh-CN"/>
        </w:rPr>
      </w:pPr>
      <w:r>
        <w:rPr>
          <w:rFonts w:hint="eastAsia"/>
          <w:color w:val="FF0000"/>
          <w:szCs w:val="21"/>
          <w:lang w:eastAsia="zh-CN"/>
        </w:rPr>
        <w:t xml:space="preserve"> </w:t>
      </w:r>
      <w:r>
        <w:rPr>
          <w:rFonts w:hint="eastAsia"/>
          <w:szCs w:val="21"/>
          <w:lang w:eastAsia="zh-CN"/>
        </w:rPr>
        <w:t>它包含了工程的人工费、材料费、</w:t>
      </w:r>
      <w:r w:rsidR="00492AF9">
        <w:rPr>
          <w:rFonts w:hint="eastAsia"/>
          <w:szCs w:val="21"/>
          <w:lang w:eastAsia="zh-CN"/>
        </w:rPr>
        <w:t>运输费、</w:t>
      </w:r>
      <w:r>
        <w:rPr>
          <w:rFonts w:hint="eastAsia"/>
          <w:szCs w:val="21"/>
          <w:lang w:eastAsia="zh-CN"/>
        </w:rPr>
        <w:t>机械费、管理费及检验费、利润、措施费、</w:t>
      </w:r>
      <w:proofErr w:type="gramStart"/>
      <w:r>
        <w:rPr>
          <w:rFonts w:hint="eastAsia"/>
          <w:szCs w:val="21"/>
          <w:lang w:eastAsia="zh-CN"/>
        </w:rPr>
        <w:t>规</w:t>
      </w:r>
      <w:proofErr w:type="gramEnd"/>
      <w:r>
        <w:rPr>
          <w:rFonts w:hint="eastAsia"/>
          <w:szCs w:val="21"/>
          <w:lang w:eastAsia="zh-CN"/>
        </w:rPr>
        <w:t>费、税费以及材料卸车、水平垂直运输、二次搬（倒）运、试车配合等乙方履行本合同所需的全部费用，除非另有约定，甲方不再承担其他费用。</w:t>
      </w:r>
    </w:p>
    <w:p w:rsidR="001942C5" w:rsidRDefault="001942C5" w:rsidP="00E53674">
      <w:pPr>
        <w:snapToGrid w:val="0"/>
        <w:spacing w:beforeLines="30" w:before="72" w:afterLines="30" w:after="72" w:line="280" w:lineRule="exact"/>
        <w:ind w:firstLineChars="100" w:firstLine="220"/>
        <w:rPr>
          <w:szCs w:val="21"/>
          <w:lang w:eastAsia="zh-CN"/>
        </w:rPr>
      </w:pPr>
      <w:r>
        <w:rPr>
          <w:rFonts w:hint="eastAsia"/>
          <w:szCs w:val="21"/>
          <w:lang w:eastAsia="zh-CN"/>
        </w:rPr>
        <w:t>2、支付方式：</w:t>
      </w:r>
    </w:p>
    <w:p w:rsidR="001942C5" w:rsidRDefault="001942C5" w:rsidP="00E53674">
      <w:pPr>
        <w:snapToGrid w:val="0"/>
        <w:spacing w:beforeLines="30" w:before="72" w:afterLines="30" w:after="72" w:line="360" w:lineRule="auto"/>
        <w:ind w:firstLineChars="100" w:firstLine="220"/>
        <w:rPr>
          <w:szCs w:val="21"/>
          <w:lang w:eastAsia="zh-CN"/>
        </w:rPr>
      </w:pPr>
      <w:bookmarkStart w:id="1" w:name="OLE_LINK1"/>
      <w:bookmarkStart w:id="2" w:name="OLE_LINK2"/>
      <w:r>
        <w:rPr>
          <w:rFonts w:hint="eastAsia"/>
          <w:szCs w:val="21"/>
          <w:lang w:eastAsia="zh-CN"/>
        </w:rPr>
        <w:t>2.1完工款：</w:t>
      </w:r>
      <w:r w:rsidR="00471F11" w:rsidRPr="00530A86">
        <w:rPr>
          <w:rFonts w:asciiTheme="minorEastAsia" w:eastAsiaTheme="minorEastAsia" w:hAnsiTheme="minorEastAsia" w:hint="eastAsia"/>
          <w:szCs w:val="21"/>
          <w:lang w:eastAsia="zh-CN"/>
        </w:rPr>
        <w:t>防火涂料整改修复</w:t>
      </w:r>
      <w:r>
        <w:rPr>
          <w:rFonts w:cs="Arial" w:hint="eastAsia"/>
          <w:szCs w:val="21"/>
          <w:lang w:eastAsia="zh-CN"/>
        </w:rPr>
        <w:t>完成，验收合格且收到乙方结算总额全额发票后30天内支付90%；</w:t>
      </w:r>
      <w:r w:rsidDel="00706186">
        <w:rPr>
          <w:rFonts w:cs="Arial" w:hint="eastAsia"/>
          <w:szCs w:val="21"/>
          <w:lang w:eastAsia="zh-CN"/>
        </w:rPr>
        <w:t xml:space="preserve"> </w:t>
      </w:r>
    </w:p>
    <w:p w:rsidR="001942C5" w:rsidRDefault="001942C5" w:rsidP="00E53674">
      <w:pPr>
        <w:snapToGrid w:val="0"/>
        <w:spacing w:beforeLines="30" w:before="72" w:afterLines="30" w:after="72" w:line="360" w:lineRule="auto"/>
        <w:ind w:firstLineChars="100" w:firstLine="220"/>
        <w:rPr>
          <w:szCs w:val="21"/>
          <w:lang w:eastAsia="zh-CN"/>
        </w:rPr>
      </w:pPr>
      <w:r>
        <w:rPr>
          <w:rFonts w:hint="eastAsia"/>
          <w:szCs w:val="21"/>
          <w:lang w:eastAsia="zh-CN"/>
        </w:rPr>
        <w:t xml:space="preserve">2.2  </w:t>
      </w:r>
      <w:r>
        <w:rPr>
          <w:rFonts w:hint="eastAsia"/>
          <w:color w:val="000000"/>
          <w:szCs w:val="21"/>
          <w:lang w:eastAsia="zh-CN"/>
        </w:rPr>
        <w:t>质保金：保修期满且无违约扣款事项</w:t>
      </w:r>
      <w:r>
        <w:rPr>
          <w:rFonts w:hint="eastAsia"/>
          <w:szCs w:val="21"/>
          <w:lang w:eastAsia="zh-CN"/>
        </w:rPr>
        <w:t>，乙方提供付款申请后三十日内，甲方无息支付乙方</w:t>
      </w:r>
      <w:r>
        <w:rPr>
          <w:rFonts w:hint="eastAsia"/>
          <w:szCs w:val="21"/>
          <w:lang w:eastAsia="zh-CN"/>
        </w:rPr>
        <w:lastRenderedPageBreak/>
        <w:t>结算总额10%质保款；</w:t>
      </w:r>
      <w:bookmarkEnd w:id="1"/>
      <w:bookmarkEnd w:id="2"/>
      <w:r>
        <w:rPr>
          <w:rFonts w:hint="eastAsia"/>
          <w:szCs w:val="21"/>
          <w:lang w:eastAsia="zh-CN"/>
        </w:rPr>
        <w:t>如有问题，甲方有权直接从质保金中扣除，不足部分，乙方还需另行支付。</w:t>
      </w:r>
    </w:p>
    <w:p w:rsidR="001942C5" w:rsidRDefault="001942C5" w:rsidP="001942C5">
      <w:pPr>
        <w:spacing w:line="360" w:lineRule="auto"/>
        <w:ind w:firstLineChars="100" w:firstLine="220"/>
        <w:rPr>
          <w:szCs w:val="21"/>
          <w:lang w:eastAsia="zh-CN"/>
        </w:rPr>
      </w:pPr>
      <w:r>
        <w:rPr>
          <w:rFonts w:hint="eastAsia"/>
          <w:szCs w:val="21"/>
          <w:lang w:eastAsia="zh-CN"/>
        </w:rPr>
        <w:t>3 、发票形式：</w:t>
      </w:r>
      <w:r>
        <w:rPr>
          <w:rFonts w:hint="eastAsia"/>
          <w:szCs w:val="21"/>
          <w:u w:val="single"/>
          <w:lang w:eastAsia="zh-CN"/>
        </w:rPr>
        <w:t xml:space="preserve"> </w:t>
      </w:r>
      <w:r w:rsidR="00AB3788">
        <w:rPr>
          <w:rFonts w:hint="eastAsia"/>
          <w:szCs w:val="21"/>
          <w:u w:val="single"/>
          <w:lang w:eastAsia="zh-CN"/>
        </w:rPr>
        <w:t xml:space="preserve">  </w:t>
      </w:r>
      <w:r>
        <w:rPr>
          <w:rFonts w:hint="eastAsia"/>
          <w:szCs w:val="21"/>
          <w:u w:val="single"/>
          <w:lang w:eastAsia="zh-CN"/>
        </w:rPr>
        <w:t xml:space="preserve"> %增值税专用发票。</w:t>
      </w: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第四条 双方责任</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1、甲方工作</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1.1甲方有权对进</w:t>
      </w:r>
      <w:r w:rsidR="00471F11" w:rsidRPr="00530A86">
        <w:rPr>
          <w:rFonts w:asciiTheme="minorEastAsia" w:eastAsiaTheme="minorEastAsia" w:hAnsiTheme="minorEastAsia" w:hint="eastAsia"/>
          <w:szCs w:val="21"/>
          <w:lang w:eastAsia="zh-CN"/>
        </w:rPr>
        <w:t>防火涂料整改修复</w:t>
      </w:r>
      <w:r>
        <w:rPr>
          <w:rFonts w:asciiTheme="minorEastAsia" w:eastAsiaTheme="minorEastAsia" w:hAnsiTheme="minorEastAsia" w:hint="eastAsia"/>
          <w:szCs w:val="21"/>
          <w:lang w:eastAsia="zh-CN"/>
        </w:rPr>
        <w:t>项目的质量、进度、安全等进行监督检查，协调施工中的有关事项，并对乙方施工进行全过程跟踪监督和管理。乙方履行协调义务或行使监督管理权利，均不代表甲方承诺对乙方的行为承担任何责任，更不因此构成对乙方所应承担的各项责任和义务的减轻或豁免。</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1.2 1.2施工用水、电暂由甲方提供。甲方为乙方的</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服务提供配合，如设备断电及保护。</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2、乙方工作</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2.1 </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结束后乙方向甲方提供更换的配件清单一式二份。</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 严格按本合同约定及甲方要求的质量、进度进行安全文明</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施工。</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2.3必须服从甲方或甲方所委托的第三方的管理。</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2.4制定和优化质量保证体系，有效控制</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施工质量。</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2.5乙方负责</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服务所需设备、材料（包括领用甲方提供的配件，如有）的卸车和保管。</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2.6乙方负责</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服务期间施工场地的安全保卫工作。</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2.7乙方人员必须遵纪守法，乙方人员发生的违法、乱纪（盗窃、打架斗殴）事件，乙方承担由此造成法律责任和各种经济损失。</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2.8安全网、警戒线由乙方提供，乙方负责搭设、拆除。乙方对现场安全防护设施在施工中应严加保护，若必须拆除时应由甲方批准后方可变动，施工完毕必须恢复。按照安全文明的有关规定组织施工，施工现场料、</w:t>
      </w:r>
      <w:proofErr w:type="gramStart"/>
      <w:r>
        <w:rPr>
          <w:rFonts w:asciiTheme="minorEastAsia" w:eastAsiaTheme="minorEastAsia" w:hAnsiTheme="minorEastAsia" w:hint="eastAsia"/>
          <w:szCs w:val="21"/>
          <w:lang w:eastAsia="zh-CN"/>
        </w:rPr>
        <w:t>物具堆放</w:t>
      </w:r>
      <w:proofErr w:type="gramEnd"/>
      <w:r>
        <w:rPr>
          <w:rFonts w:asciiTheme="minorEastAsia" w:eastAsiaTheme="minorEastAsia" w:hAnsiTheme="minorEastAsia" w:hint="eastAsia"/>
          <w:szCs w:val="21"/>
          <w:lang w:eastAsia="zh-CN"/>
        </w:rPr>
        <w:t>有序，整洁卫生，达到工完、料尽、场地清。</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2.9施工安全责任由乙方承担，发生各类安全事故，乙方应及时报告甲方，不得隐瞒。甲方有权根据有关规定组织、参与事故的调查处理。</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2.10 乙方工作人员进入施工现场实行进出场登记制度（登记身份证的全部信息），登记表由乙方项目负责人签字认可后提交甲方。</w:t>
      </w:r>
    </w:p>
    <w:p w:rsidR="001942C5" w:rsidRDefault="001942C5" w:rsidP="001942C5">
      <w:pPr>
        <w:spacing w:line="520" w:lineRule="exact"/>
        <w:ind w:firstLine="18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3、乙方应遵守以下安全条件：</w:t>
      </w:r>
    </w:p>
    <w:p w:rsidR="001942C5" w:rsidRDefault="001942C5" w:rsidP="001942C5">
      <w:pPr>
        <w:spacing w:line="520" w:lineRule="exact"/>
        <w:ind w:firstLine="18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w:t>
      </w:r>
      <w:r>
        <w:rPr>
          <w:rFonts w:asciiTheme="minorEastAsia" w:eastAsiaTheme="minorEastAsia" w:hAnsiTheme="minorEastAsia"/>
          <w:szCs w:val="21"/>
          <w:lang w:eastAsia="zh-CN"/>
        </w:rPr>
        <w:t>1</w:t>
      </w:r>
      <w:r>
        <w:rPr>
          <w:rFonts w:asciiTheme="minorEastAsia" w:eastAsiaTheme="minorEastAsia" w:hAnsiTheme="minorEastAsia" w:hint="eastAsia"/>
          <w:szCs w:val="21"/>
          <w:lang w:eastAsia="zh-CN"/>
        </w:rPr>
        <w:t>、应办临时出入证，进入现场应进行“三级”(即厂级、车间级、</w:t>
      </w:r>
      <w:proofErr w:type="gramStart"/>
      <w:r>
        <w:rPr>
          <w:rFonts w:asciiTheme="minorEastAsia" w:eastAsiaTheme="minorEastAsia" w:hAnsiTheme="minorEastAsia" w:hint="eastAsia"/>
          <w:szCs w:val="21"/>
          <w:lang w:eastAsia="zh-CN"/>
        </w:rPr>
        <w:t>班组级</w:t>
      </w:r>
      <w:proofErr w:type="gramEnd"/>
      <w:r>
        <w:rPr>
          <w:rFonts w:asciiTheme="minorEastAsia" w:eastAsiaTheme="minorEastAsia" w:hAnsiTheme="minorEastAsia" w:hint="eastAsia"/>
          <w:szCs w:val="21"/>
          <w:lang w:eastAsia="zh-CN"/>
        </w:rPr>
        <w:t>)安全教育。</w:t>
      </w:r>
    </w:p>
    <w:p w:rsidR="001942C5" w:rsidRDefault="001942C5" w:rsidP="001942C5">
      <w:pPr>
        <w:spacing w:line="520" w:lineRule="exact"/>
        <w:ind w:firstLine="18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3.2、应认真贯彻执行国家《安全生产法》、《安全生产条例》、《消防法》、《环境保护法》、</w:t>
      </w:r>
      <w:r>
        <w:rPr>
          <w:rFonts w:asciiTheme="minorEastAsia" w:eastAsiaTheme="minorEastAsia" w:hAnsiTheme="minorEastAsia" w:hint="eastAsia"/>
          <w:szCs w:val="21"/>
          <w:lang w:eastAsia="zh-CN"/>
        </w:rPr>
        <w:lastRenderedPageBreak/>
        <w:t>《劳动法》和《职业卫生防治法》等法律法规，以及遵守“甲方”的各项安全管理制度。</w:t>
      </w:r>
    </w:p>
    <w:p w:rsidR="001942C5" w:rsidRDefault="001942C5" w:rsidP="001942C5">
      <w:pPr>
        <w:spacing w:line="520" w:lineRule="exact"/>
        <w:ind w:firstLine="18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3.3、操作人员未经装置现场人员同意，不得随意动用装置现场的设备、管路、阀门。</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3.4、应严格执行动火证、动土证、入罐证、登高作业证、盲板</w:t>
      </w:r>
      <w:proofErr w:type="gramStart"/>
      <w:r>
        <w:rPr>
          <w:rFonts w:asciiTheme="minorEastAsia" w:eastAsiaTheme="minorEastAsia" w:hAnsiTheme="minorEastAsia" w:hint="eastAsia"/>
          <w:szCs w:val="21"/>
          <w:lang w:eastAsia="zh-CN"/>
        </w:rPr>
        <w:t>抽堵证</w:t>
      </w:r>
      <w:proofErr w:type="gramEnd"/>
      <w:r>
        <w:rPr>
          <w:rFonts w:asciiTheme="minorEastAsia" w:eastAsiaTheme="minorEastAsia" w:hAnsiTheme="minorEastAsia" w:hint="eastAsia"/>
          <w:szCs w:val="21"/>
          <w:lang w:eastAsia="zh-CN"/>
        </w:rPr>
        <w:t>、临时施工用电票等，严禁违章作业。</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3.5、应按规定穿戴好劳动保护用品，进入</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现场须戴好安全帽，登高作业须佩带好安全带，禁止穿拖鞋。</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3.6、应严格遵守防火防爆等禁令和规定，不准携带火种等危险物品进入生产区，严禁在厂区内抽烟。</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3.7、严禁酒后上班，上班期间严禁饮酒、赌博。</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3.8、进入厂区的车辆应遵守厂内交通管理有关规定和各种安全制度，申报厂内临时通行证，</w:t>
      </w:r>
      <w:proofErr w:type="gramStart"/>
      <w:r>
        <w:rPr>
          <w:rFonts w:asciiTheme="minorEastAsia" w:eastAsiaTheme="minorEastAsia" w:hAnsiTheme="minorEastAsia" w:hint="eastAsia"/>
          <w:szCs w:val="21"/>
          <w:lang w:eastAsia="zh-CN"/>
        </w:rPr>
        <w:t>按厂内行</w:t>
      </w:r>
      <w:proofErr w:type="gramEnd"/>
      <w:r>
        <w:rPr>
          <w:rFonts w:asciiTheme="minorEastAsia" w:eastAsiaTheme="minorEastAsia" w:hAnsiTheme="minorEastAsia" w:hint="eastAsia"/>
          <w:szCs w:val="21"/>
          <w:lang w:eastAsia="zh-CN"/>
        </w:rPr>
        <w:t>停车标志认真执行。</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3.9、装置现场配备消防器材不得挪作他用，并保持消防器材附近无障碍物。</w:t>
      </w:r>
    </w:p>
    <w:p w:rsidR="001942C5" w:rsidRDefault="001942C5" w:rsidP="001942C5">
      <w:pPr>
        <w:spacing w:line="520" w:lineRule="exact"/>
        <w:ind w:firstLineChars="75" w:firstLine="165"/>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3.10、应主动接受安全教育、培训和考核，持证上岗。</w:t>
      </w: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第五条 服务质量与验收</w:t>
      </w:r>
    </w:p>
    <w:p w:rsidR="001942C5" w:rsidRDefault="001942C5" w:rsidP="001942C5">
      <w:pPr>
        <w:spacing w:line="360" w:lineRule="auto"/>
        <w:ind w:firstLineChars="150" w:firstLine="33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1、乙方严格按本合同约定提供</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严格按施工验收标准组织施工及验收，施工质量达到约定标准。验收合格以甲方书面确认为准。乙方应向甲方保证，所提供的材料配件等的规格、产品质量完全符合甲方提出的技术条件要求，并且是乙方现阶段生产同类产品中技术可靠、性能优良的全新产品</w:t>
      </w:r>
      <w:r>
        <w:rPr>
          <w:rFonts w:asciiTheme="minorEastAsia" w:eastAsiaTheme="minorEastAsia" w:hAnsiTheme="minorEastAsia" w:hint="eastAsia"/>
          <w:sz w:val="24"/>
          <w:lang w:eastAsia="zh-CN"/>
        </w:rPr>
        <w:t>。</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质量达不到约定标准的部分，乙方应返工直至达到约定标准为止，乙方应承担因返工所发生的一切施工费用，包含配件费用和人工费用等。</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3、乙方应为甲方的检查、检验的提供便利条件。</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4、因乙方未按合同约定标准提供</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服务无法正常使用</w:t>
      </w:r>
      <w:r w:rsidR="00471F11">
        <w:rPr>
          <w:rFonts w:asciiTheme="minorEastAsia" w:eastAsiaTheme="minorEastAsia" w:hAnsiTheme="minorEastAsia" w:hint="eastAsia"/>
          <w:szCs w:val="21"/>
          <w:lang w:eastAsia="zh-CN"/>
        </w:rPr>
        <w:t>功能</w:t>
      </w:r>
      <w:r>
        <w:rPr>
          <w:rFonts w:asciiTheme="minorEastAsia" w:eastAsiaTheme="minorEastAsia" w:hAnsiTheme="minorEastAsia" w:hint="eastAsia"/>
          <w:szCs w:val="21"/>
          <w:lang w:eastAsia="zh-CN"/>
        </w:rPr>
        <w:t>的，甲方有权视情节轻重对乙方进行扣罚，扣罚幅度由甲方掌握；扣罚的金额从支付给乙方的应付款项中扣除，应付款项不足扣除的，乙方仍需赔偿。</w:t>
      </w: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第六条  保修</w:t>
      </w:r>
    </w:p>
    <w:p w:rsidR="001942C5" w:rsidRDefault="001942C5" w:rsidP="001942C5">
      <w:pPr>
        <w:tabs>
          <w:tab w:val="left" w:pos="2010"/>
        </w:tabs>
        <w:spacing w:line="520" w:lineRule="exact"/>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1.乙方就其</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施工，提供</w:t>
      </w:r>
      <w:r>
        <w:rPr>
          <w:rFonts w:asciiTheme="minorEastAsia" w:eastAsiaTheme="minorEastAsia" w:hAnsiTheme="minorEastAsia" w:hint="eastAsia"/>
          <w:color w:val="000000"/>
          <w:szCs w:val="21"/>
          <w:u w:val="single"/>
          <w:lang w:eastAsia="zh-CN"/>
        </w:rPr>
        <w:t xml:space="preserve"> </w:t>
      </w:r>
      <w:r w:rsidR="00471F11">
        <w:rPr>
          <w:rFonts w:asciiTheme="minorEastAsia" w:eastAsiaTheme="minorEastAsia" w:hAnsiTheme="minorEastAsia" w:hint="eastAsia"/>
          <w:color w:val="000000"/>
          <w:szCs w:val="21"/>
          <w:u w:val="single"/>
          <w:lang w:eastAsia="zh-CN"/>
        </w:rPr>
        <w:t>一</w:t>
      </w:r>
      <w:r>
        <w:rPr>
          <w:rFonts w:asciiTheme="minorEastAsia" w:eastAsiaTheme="minorEastAsia" w:hAnsiTheme="minorEastAsia" w:hint="eastAsia"/>
          <w:color w:val="000000"/>
          <w:szCs w:val="21"/>
          <w:u w:val="single"/>
          <w:lang w:eastAsia="zh-CN"/>
        </w:rPr>
        <w:t xml:space="preserve">  </w:t>
      </w:r>
      <w:r>
        <w:rPr>
          <w:rFonts w:asciiTheme="minorEastAsia" w:eastAsiaTheme="minorEastAsia" w:hAnsiTheme="minorEastAsia" w:hint="eastAsia"/>
          <w:szCs w:val="21"/>
          <w:lang w:eastAsia="zh-CN"/>
        </w:rPr>
        <w:t>年的保修服务，保修期自单项</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施工验收合格之日起计算。</w:t>
      </w:r>
    </w:p>
    <w:p w:rsidR="001942C5" w:rsidRDefault="001942C5" w:rsidP="001942C5">
      <w:pPr>
        <w:tabs>
          <w:tab w:val="left" w:pos="2010"/>
        </w:tabs>
        <w:spacing w:line="520" w:lineRule="exact"/>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2.乙方应在保修期内按照甲方要求提供免费保修服务，确保</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设备的正常运行。乙方拒绝提</w:t>
      </w:r>
      <w:r>
        <w:rPr>
          <w:rFonts w:asciiTheme="minorEastAsia" w:eastAsiaTheme="minorEastAsia" w:hAnsiTheme="minorEastAsia" w:hint="eastAsia"/>
          <w:szCs w:val="21"/>
          <w:lang w:eastAsia="zh-CN"/>
        </w:rPr>
        <w:lastRenderedPageBreak/>
        <w:t>供保修服务的，每次应向甲方支付违约金</w:t>
      </w:r>
      <w:r>
        <w:rPr>
          <w:rFonts w:asciiTheme="minorEastAsia" w:eastAsiaTheme="minorEastAsia" w:hAnsiTheme="minorEastAsia" w:hint="eastAsia"/>
          <w:szCs w:val="21"/>
          <w:u w:val="single"/>
          <w:lang w:eastAsia="zh-CN"/>
        </w:rPr>
        <w:t>1,000.00</w:t>
      </w:r>
      <w:r>
        <w:rPr>
          <w:rFonts w:asciiTheme="minorEastAsia" w:eastAsiaTheme="minorEastAsia" w:hAnsiTheme="minorEastAsia" w:hint="eastAsia"/>
          <w:color w:val="000000"/>
          <w:szCs w:val="21"/>
          <w:u w:val="single"/>
          <w:lang w:eastAsia="zh-CN"/>
        </w:rPr>
        <w:t xml:space="preserve"> </w:t>
      </w:r>
      <w:r>
        <w:rPr>
          <w:rFonts w:asciiTheme="minorEastAsia" w:eastAsiaTheme="minorEastAsia" w:hAnsiTheme="minorEastAsia" w:hint="eastAsia"/>
          <w:szCs w:val="21"/>
          <w:lang w:eastAsia="zh-CN"/>
        </w:rPr>
        <w:t>元；甲方亦有权委托第三方提供保修服务，费用由乙方承担。</w:t>
      </w: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第七条 争议、违约和索赔</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1、争议：甲乙双方在履行合同过程中，发生争议和纠纷时，双方应友好协商解决，经协商无法解决时，应由甲方所在地法院解决。</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2、违约：任何一方未履行合同义务或履行合同义务不符合约定要求，应承担违约责任并向对方支付违约金，具体以下列约定为准。本条关于违约责任的约定，与合同其他条款关于违约责任的约定可同时适用。</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proofErr w:type="gramStart"/>
      <w:r>
        <w:rPr>
          <w:rFonts w:asciiTheme="minorEastAsia" w:eastAsiaTheme="minorEastAsia" w:hAnsiTheme="minorEastAsia" w:hint="eastAsia"/>
          <w:szCs w:val="21"/>
          <w:lang w:eastAsia="zh-CN"/>
        </w:rPr>
        <w:t>2 .</w:t>
      </w:r>
      <w:proofErr w:type="gramEnd"/>
      <w:r>
        <w:rPr>
          <w:rFonts w:asciiTheme="minorEastAsia" w:eastAsiaTheme="minorEastAsia" w:hAnsiTheme="minorEastAsia" w:hint="eastAsia"/>
          <w:szCs w:val="21"/>
          <w:lang w:eastAsia="zh-CN"/>
        </w:rPr>
        <w:t xml:space="preserve"> 1 甲方未按照合同约定支付</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服务费的，按照银行同期同类贷款基准利率标准支付利息。</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 乙方提供的</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服务达不到合同约定的质量标准，乙方应无偿返修或返工，并承担由此给甲方造成的损失。</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2．3 乙方违反施工规范、操作规范、技术要求等造成施工质量低劣及带来损失，甲方有权要求乙方整改，乙方不得拒绝接受甲方的整改通知。整改费用由乙方承担，并由乙方承担由此给甲方造成的损失。</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2.4 乙方未在甲方规定的工期期限内完成</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施工的，每逾期一日，甲方有权扣减该次</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费用</w:t>
      </w:r>
      <w:r>
        <w:rPr>
          <w:rFonts w:asciiTheme="minorEastAsia" w:eastAsiaTheme="minorEastAsia" w:hAnsiTheme="minorEastAsia" w:hint="eastAsia"/>
          <w:color w:val="000000"/>
          <w:szCs w:val="21"/>
          <w:u w:val="single"/>
          <w:lang w:eastAsia="zh-CN"/>
        </w:rPr>
        <w:t xml:space="preserve">  0.1  </w:t>
      </w:r>
      <w:r>
        <w:rPr>
          <w:rFonts w:asciiTheme="minorEastAsia" w:eastAsiaTheme="minorEastAsia" w:hAnsiTheme="minorEastAsia" w:hint="eastAsia"/>
          <w:szCs w:val="21"/>
          <w:lang w:eastAsia="zh-CN"/>
        </w:rPr>
        <w:t xml:space="preserve"> %的违约金；逾期超过</w:t>
      </w:r>
      <w:r>
        <w:rPr>
          <w:rFonts w:asciiTheme="minorEastAsia" w:eastAsiaTheme="minorEastAsia" w:hAnsiTheme="minorEastAsia" w:hint="eastAsia"/>
          <w:color w:val="000000"/>
          <w:szCs w:val="21"/>
          <w:u w:val="single"/>
          <w:lang w:eastAsia="zh-CN"/>
        </w:rPr>
        <w:t xml:space="preserve">  10  </w:t>
      </w:r>
      <w:r>
        <w:rPr>
          <w:rFonts w:asciiTheme="minorEastAsia" w:eastAsiaTheme="minorEastAsia" w:hAnsiTheme="minorEastAsia" w:hint="eastAsia"/>
          <w:szCs w:val="21"/>
          <w:lang w:eastAsia="zh-CN"/>
        </w:rPr>
        <w:t>日的，甲方还有权解除本合同、拒绝结算，并要求甲方赔偿损失。</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2.5 乙方</w:t>
      </w:r>
      <w:r w:rsidR="00471F11">
        <w:rPr>
          <w:rFonts w:asciiTheme="minorEastAsia" w:eastAsiaTheme="minorEastAsia" w:hAnsiTheme="minorEastAsia" w:hint="eastAsia"/>
          <w:szCs w:val="21"/>
          <w:lang w:eastAsia="zh-CN"/>
        </w:rPr>
        <w:t>整改修复</w:t>
      </w:r>
      <w:r>
        <w:rPr>
          <w:rFonts w:asciiTheme="minorEastAsia" w:eastAsiaTheme="minorEastAsia" w:hAnsiTheme="minorEastAsia" w:hint="eastAsia"/>
          <w:szCs w:val="21"/>
          <w:lang w:eastAsia="zh-CN"/>
        </w:rPr>
        <w:t>施工期间，因不可归责于甲方的原因造成甲方、乙方或第三方人身、财产损失的，乙方承担赔偿责任，不可抗力等法律另有规定的除外。</w:t>
      </w:r>
    </w:p>
    <w:p w:rsidR="001942C5" w:rsidRDefault="001942C5" w:rsidP="001942C5">
      <w:pPr>
        <w:tabs>
          <w:tab w:val="left" w:pos="2010"/>
        </w:tabs>
        <w:spacing w:line="520" w:lineRule="exact"/>
        <w:ind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2.6 乙方违反本合同约定，经甲方指出后未在甲方规定期限更正的，甲方视情况提前解除本合同并拒绝支付应付款项。</w:t>
      </w: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第八条 通知</w:t>
      </w:r>
    </w:p>
    <w:p w:rsidR="001942C5" w:rsidRDefault="001942C5" w:rsidP="001942C5">
      <w:pPr>
        <w:spacing w:line="500" w:lineRule="exact"/>
        <w:ind w:firstLineChars="150" w:firstLine="33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w:t>
      </w:r>
      <w:r>
        <w:rPr>
          <w:rFonts w:asciiTheme="minorEastAsia" w:eastAsiaTheme="minorEastAsia" w:hAnsiTheme="minorEastAsia" w:hint="eastAsia"/>
          <w:szCs w:val="21"/>
          <w:lang w:eastAsia="zh-CN"/>
        </w:rPr>
        <w:lastRenderedPageBreak/>
        <w:t>如送达地址变更，变更</w:t>
      </w:r>
      <w:proofErr w:type="gramStart"/>
      <w:r>
        <w:rPr>
          <w:rFonts w:asciiTheme="minorEastAsia" w:eastAsiaTheme="minorEastAsia" w:hAnsiTheme="minorEastAsia" w:hint="eastAsia"/>
          <w:szCs w:val="21"/>
          <w:lang w:eastAsia="zh-CN"/>
        </w:rPr>
        <w:t>方应第一时间</w:t>
      </w:r>
      <w:proofErr w:type="gramEnd"/>
      <w:r>
        <w:rPr>
          <w:rFonts w:asciiTheme="minorEastAsia" w:eastAsiaTheme="minorEastAsia" w:hAnsiTheme="minorEastAsia" w:hint="eastAsia"/>
          <w:szCs w:val="21"/>
          <w:lang w:eastAsia="zh-CN"/>
        </w:rPr>
        <w:t>通知另一方，否则，通知方按对方变更前地址寄出的，仍然视为有效送达，地址变更方对此无异议。</w:t>
      </w: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第九条 合同份数及生效、失效：</w:t>
      </w:r>
    </w:p>
    <w:p w:rsidR="001942C5" w:rsidRDefault="001942C5" w:rsidP="001942C5">
      <w:pPr>
        <w:tabs>
          <w:tab w:val="left" w:pos="2010"/>
        </w:tabs>
        <w:spacing w:line="520" w:lineRule="exact"/>
        <w:ind w:firstLineChars="150" w:firstLine="33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1.本合同经双方签订后生效。合同正本陆份，甲方执肆份，乙方执贰份。</w:t>
      </w:r>
    </w:p>
    <w:p w:rsidR="001942C5" w:rsidRDefault="001942C5" w:rsidP="001942C5">
      <w:pPr>
        <w:tabs>
          <w:tab w:val="left" w:pos="2010"/>
        </w:tabs>
        <w:spacing w:line="520" w:lineRule="exact"/>
        <w:ind w:firstLineChars="150" w:firstLine="33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2.本合同未尽事宜，如需更改经双方协商后可另签补充协议。</w:t>
      </w:r>
    </w:p>
    <w:p w:rsidR="001942C5" w:rsidRDefault="001942C5" w:rsidP="001942C5">
      <w:pPr>
        <w:tabs>
          <w:tab w:val="left" w:pos="2010"/>
        </w:tabs>
        <w:spacing w:line="520" w:lineRule="exact"/>
        <w:rPr>
          <w:b/>
          <w:szCs w:val="21"/>
          <w:lang w:eastAsia="zh-CN"/>
        </w:rPr>
      </w:pPr>
      <w:r>
        <w:rPr>
          <w:rFonts w:hint="eastAsia"/>
          <w:b/>
          <w:szCs w:val="21"/>
          <w:lang w:eastAsia="zh-CN"/>
        </w:rPr>
        <w:t>第十条</w:t>
      </w:r>
      <w:r>
        <w:rPr>
          <w:b/>
          <w:szCs w:val="21"/>
          <w:lang w:eastAsia="zh-CN"/>
        </w:rPr>
        <w:t xml:space="preserve"> </w:t>
      </w:r>
      <w:r>
        <w:rPr>
          <w:rFonts w:hint="eastAsia"/>
          <w:b/>
          <w:szCs w:val="21"/>
          <w:lang w:eastAsia="zh-CN"/>
        </w:rPr>
        <w:t>合同附件</w:t>
      </w:r>
    </w:p>
    <w:p w:rsidR="001942C5" w:rsidRDefault="001942C5" w:rsidP="001942C5">
      <w:pPr>
        <w:spacing w:line="360" w:lineRule="auto"/>
        <w:ind w:firstLineChars="50" w:firstLine="110"/>
        <w:rPr>
          <w:rFonts w:asciiTheme="minorEastAsia" w:eastAsiaTheme="minorEastAsia" w:hAnsiTheme="minorEastAsia"/>
          <w:szCs w:val="21"/>
          <w:lang w:eastAsia="zh-CN"/>
        </w:rPr>
      </w:pPr>
      <w:r>
        <w:rPr>
          <w:rFonts w:hint="eastAsia"/>
          <w:szCs w:val="21"/>
          <w:lang w:eastAsia="zh-CN"/>
        </w:rPr>
        <w:t>附件一：</w:t>
      </w:r>
      <w:r w:rsidR="003B5DD0" w:rsidRPr="00F32352">
        <w:rPr>
          <w:rFonts w:asciiTheme="minorEastAsia" w:eastAsiaTheme="minorEastAsia" w:hAnsiTheme="minorEastAsia" w:hint="eastAsia"/>
          <w:szCs w:val="21"/>
          <w:lang w:eastAsia="zh-CN"/>
        </w:rPr>
        <w:t>PTA装置防火涂料整改修复项目发包说明</w:t>
      </w:r>
    </w:p>
    <w:p w:rsidR="001942C5" w:rsidRDefault="001942C5" w:rsidP="001942C5">
      <w:pPr>
        <w:spacing w:line="360" w:lineRule="auto"/>
        <w:ind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附件二：</w:t>
      </w:r>
      <w:r w:rsidRPr="00D41AF8">
        <w:rPr>
          <w:rFonts w:asciiTheme="minorEastAsia" w:eastAsiaTheme="minorEastAsia" w:hAnsiTheme="minorEastAsia"/>
          <w:szCs w:val="21"/>
          <w:lang w:eastAsia="zh-CN"/>
        </w:rPr>
        <w:t>报价</w:t>
      </w:r>
      <w:r>
        <w:rPr>
          <w:rFonts w:asciiTheme="minorEastAsia" w:eastAsiaTheme="minorEastAsia" w:hAnsiTheme="minorEastAsia" w:hint="eastAsia"/>
          <w:szCs w:val="21"/>
          <w:lang w:eastAsia="zh-CN"/>
        </w:rPr>
        <w:t>清单</w:t>
      </w:r>
    </w:p>
    <w:p w:rsidR="001942C5" w:rsidRDefault="001942C5" w:rsidP="001942C5">
      <w:pPr>
        <w:widowControl/>
        <w:rPr>
          <w:rFonts w:asciiTheme="minorEastAsia" w:eastAsiaTheme="minorEastAsia" w:hAnsiTheme="minorEastAsia"/>
          <w:szCs w:val="21"/>
          <w:lang w:eastAsia="zh-CN"/>
        </w:rPr>
      </w:pPr>
      <w:r>
        <w:rPr>
          <w:rFonts w:asciiTheme="minorEastAsia" w:eastAsiaTheme="minorEastAsia" w:hAnsiTheme="minorEastAsia"/>
          <w:szCs w:val="21"/>
          <w:lang w:eastAsia="zh-CN"/>
        </w:rPr>
        <w:br w:type="page"/>
      </w:r>
    </w:p>
    <w:p w:rsidR="001942C5" w:rsidRPr="000F02A6" w:rsidRDefault="001942C5" w:rsidP="001942C5">
      <w:pPr>
        <w:widowControl/>
        <w:spacing w:line="360" w:lineRule="auto"/>
        <w:rPr>
          <w:rFonts w:asciiTheme="minorEastAsia" w:eastAsiaTheme="minorEastAsia" w:hAnsiTheme="minorEastAsia"/>
          <w:szCs w:val="21"/>
          <w:lang w:eastAsia="zh-CN"/>
        </w:rPr>
      </w:pPr>
    </w:p>
    <w:p w:rsidR="001942C5" w:rsidRDefault="001942C5" w:rsidP="001942C5">
      <w:pPr>
        <w:tabs>
          <w:tab w:val="left" w:pos="2010"/>
        </w:tabs>
        <w:spacing w:line="520" w:lineRule="exact"/>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签字页</w:t>
      </w:r>
    </w:p>
    <w:p w:rsidR="001942C5" w:rsidRDefault="001942C5" w:rsidP="001942C5">
      <w:pPr>
        <w:tabs>
          <w:tab w:val="left" w:pos="2010"/>
        </w:tabs>
        <w:spacing w:line="520" w:lineRule="exact"/>
        <w:ind w:firstLineChars="400" w:firstLine="880"/>
        <w:rPr>
          <w:rFonts w:asciiTheme="minorEastAsia" w:eastAsiaTheme="minorEastAsia" w:hAnsiTheme="minorEastAsia"/>
          <w:szCs w:val="21"/>
          <w:lang w:eastAsia="zh-CN"/>
        </w:rPr>
      </w:pPr>
    </w:p>
    <w:tbl>
      <w:tblPr>
        <w:tblW w:w="8379" w:type="dxa"/>
        <w:tblInd w:w="93" w:type="dxa"/>
        <w:tblLayout w:type="fixed"/>
        <w:tblLook w:val="04A0" w:firstRow="1" w:lastRow="0" w:firstColumn="1" w:lastColumn="0" w:noHBand="0" w:noVBand="1"/>
      </w:tblPr>
      <w:tblGrid>
        <w:gridCol w:w="4410"/>
        <w:gridCol w:w="3969"/>
      </w:tblGrid>
      <w:tr w:rsidR="001942C5" w:rsidTr="00ED3BD6">
        <w:trPr>
          <w:trHeight w:val="660"/>
        </w:trPr>
        <w:tc>
          <w:tcPr>
            <w:tcW w:w="4410" w:type="dxa"/>
            <w:tcBorders>
              <w:top w:val="nil"/>
              <w:left w:val="nil"/>
              <w:bottom w:val="nil"/>
              <w:right w:val="nil"/>
            </w:tcBorders>
            <w:shd w:val="clear" w:color="auto" w:fill="auto"/>
            <w:vAlign w:val="center"/>
          </w:tcPr>
          <w:p w:rsidR="001942C5" w:rsidRDefault="001942C5" w:rsidP="00ED3BD6">
            <w:pPr>
              <w:widowControl/>
              <w:rPr>
                <w:color w:val="000000"/>
                <w:lang w:eastAsia="zh-CN"/>
              </w:rPr>
            </w:pPr>
            <w:bookmarkStart w:id="3" w:name="RANGE!A2"/>
            <w:r>
              <w:rPr>
                <w:rFonts w:hint="eastAsia"/>
                <w:color w:val="000000"/>
                <w:lang w:eastAsia="zh-CN"/>
              </w:rPr>
              <w:t xml:space="preserve">甲方（委托方）: </w:t>
            </w:r>
            <w:r w:rsidR="00F97466">
              <w:rPr>
                <w:rFonts w:hint="eastAsia"/>
                <w:color w:val="000000"/>
                <w:lang w:eastAsia="zh-CN"/>
              </w:rPr>
              <w:t>翔鹭石化（漳州）</w:t>
            </w:r>
            <w:r>
              <w:rPr>
                <w:rFonts w:hint="eastAsia"/>
                <w:color w:val="000000"/>
                <w:lang w:eastAsia="zh-CN"/>
              </w:rPr>
              <w:t xml:space="preserve">有限公司                       </w:t>
            </w:r>
            <w:bookmarkEnd w:id="3"/>
          </w:p>
        </w:tc>
        <w:tc>
          <w:tcPr>
            <w:tcW w:w="3969" w:type="dxa"/>
            <w:tcBorders>
              <w:top w:val="nil"/>
              <w:left w:val="nil"/>
              <w:bottom w:val="nil"/>
              <w:right w:val="nil"/>
            </w:tcBorders>
            <w:shd w:val="clear" w:color="auto" w:fill="auto"/>
            <w:vAlign w:val="center"/>
          </w:tcPr>
          <w:p w:rsidR="001942C5" w:rsidRDefault="001942C5" w:rsidP="000704C1">
            <w:pPr>
              <w:widowControl/>
              <w:rPr>
                <w:color w:val="000000"/>
                <w:lang w:eastAsia="zh-CN"/>
              </w:rPr>
            </w:pPr>
            <w:r>
              <w:rPr>
                <w:rFonts w:hint="eastAsia"/>
                <w:color w:val="000000"/>
                <w:lang w:eastAsia="zh-CN"/>
              </w:rPr>
              <w:t>乙方（受托方）:</w:t>
            </w:r>
            <w:r w:rsidR="000704C1">
              <w:rPr>
                <w:color w:val="000000"/>
                <w:lang w:eastAsia="zh-CN"/>
              </w:rPr>
              <w:t xml:space="preserve"> </w:t>
            </w:r>
          </w:p>
        </w:tc>
      </w:tr>
      <w:tr w:rsidR="001942C5" w:rsidTr="00ED3BD6">
        <w:trPr>
          <w:trHeight w:val="978"/>
        </w:trPr>
        <w:tc>
          <w:tcPr>
            <w:tcW w:w="4410" w:type="dxa"/>
            <w:tcBorders>
              <w:top w:val="nil"/>
              <w:left w:val="nil"/>
              <w:bottom w:val="nil"/>
              <w:right w:val="nil"/>
            </w:tcBorders>
            <w:shd w:val="clear" w:color="auto" w:fill="auto"/>
            <w:vAlign w:val="center"/>
          </w:tcPr>
          <w:p w:rsidR="001942C5" w:rsidRDefault="001942C5" w:rsidP="00471F11">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址：福建省漳州市漳州古雷经济开发区腾龙路8</w:t>
            </w:r>
            <w:r w:rsidR="00471F11">
              <w:rPr>
                <w:rFonts w:hint="eastAsia"/>
                <w:color w:val="000000"/>
                <w:szCs w:val="21"/>
                <w:lang w:eastAsia="zh-CN"/>
              </w:rPr>
              <w:t>6</w:t>
            </w:r>
            <w:r>
              <w:rPr>
                <w:rFonts w:hint="eastAsia"/>
                <w:color w:val="000000"/>
                <w:szCs w:val="21"/>
                <w:lang w:eastAsia="zh-CN"/>
              </w:rPr>
              <w:t xml:space="preserve">号     </w:t>
            </w:r>
          </w:p>
        </w:tc>
        <w:tc>
          <w:tcPr>
            <w:tcW w:w="3969" w:type="dxa"/>
            <w:tcBorders>
              <w:top w:val="nil"/>
              <w:left w:val="nil"/>
              <w:bottom w:val="nil"/>
              <w:right w:val="nil"/>
            </w:tcBorders>
            <w:shd w:val="clear" w:color="auto" w:fill="auto"/>
            <w:vAlign w:val="center"/>
          </w:tcPr>
          <w:p w:rsidR="001942C5" w:rsidRDefault="001942C5" w:rsidP="00ED3BD6">
            <w:pPr>
              <w:widowControl/>
              <w:rPr>
                <w:color w:val="000000"/>
                <w:szCs w:val="21"/>
                <w:lang w:eastAsia="zh-CN"/>
              </w:rPr>
            </w:pPr>
          </w:p>
          <w:p w:rsidR="001942C5" w:rsidRDefault="001942C5" w:rsidP="00ED3BD6">
            <w:pPr>
              <w:widowControl/>
              <w:rPr>
                <w:color w:val="000000"/>
                <w:szCs w:val="21"/>
              </w:rPr>
            </w:pPr>
            <w:r>
              <w:rPr>
                <w:rFonts w:hint="eastAsia"/>
                <w:color w:val="000000"/>
                <w:szCs w:val="21"/>
              </w:rPr>
              <w:t>地 址：</w:t>
            </w:r>
            <w:r w:rsidDel="004961E5">
              <w:rPr>
                <w:rFonts w:hint="eastAsia"/>
                <w:color w:val="000000"/>
                <w:szCs w:val="21"/>
              </w:rPr>
              <w:t xml:space="preserve"> </w:t>
            </w:r>
          </w:p>
          <w:p w:rsidR="001942C5" w:rsidRDefault="001942C5" w:rsidP="00ED3BD6">
            <w:pPr>
              <w:widowControl/>
              <w:rPr>
                <w:color w:val="000000"/>
                <w:szCs w:val="21"/>
              </w:rPr>
            </w:pPr>
          </w:p>
        </w:tc>
      </w:tr>
      <w:tr w:rsidR="001942C5" w:rsidTr="00ED3BD6">
        <w:trPr>
          <w:trHeight w:val="630"/>
        </w:trPr>
        <w:tc>
          <w:tcPr>
            <w:tcW w:w="4410" w:type="dxa"/>
            <w:tcBorders>
              <w:top w:val="nil"/>
              <w:left w:val="nil"/>
              <w:bottom w:val="nil"/>
              <w:right w:val="nil"/>
            </w:tcBorders>
            <w:shd w:val="clear" w:color="auto" w:fill="auto"/>
            <w:vAlign w:val="center"/>
          </w:tcPr>
          <w:p w:rsidR="001942C5" w:rsidRDefault="001942C5" w:rsidP="00471F11">
            <w:pPr>
              <w:widowControl/>
              <w:rPr>
                <w:color w:val="000000"/>
                <w:szCs w:val="21"/>
                <w:lang w:eastAsia="zh-CN"/>
              </w:rPr>
            </w:pPr>
            <w:proofErr w:type="spellStart"/>
            <w:r>
              <w:rPr>
                <w:rFonts w:hint="eastAsia"/>
                <w:color w:val="000000"/>
                <w:szCs w:val="21"/>
              </w:rPr>
              <w:t>联系人</w:t>
            </w:r>
            <w:proofErr w:type="spellEnd"/>
            <w:r>
              <w:rPr>
                <w:rFonts w:hint="eastAsia"/>
                <w:color w:val="000000"/>
                <w:szCs w:val="21"/>
              </w:rPr>
              <w:t>：</w:t>
            </w:r>
            <w:proofErr w:type="gramStart"/>
            <w:r w:rsidR="00471F11">
              <w:rPr>
                <w:rFonts w:hint="eastAsia"/>
                <w:color w:val="000000"/>
                <w:szCs w:val="21"/>
                <w:lang w:eastAsia="zh-CN"/>
              </w:rPr>
              <w:t>陈伟台</w:t>
            </w:r>
            <w:proofErr w:type="gramEnd"/>
          </w:p>
        </w:tc>
        <w:tc>
          <w:tcPr>
            <w:tcW w:w="3969" w:type="dxa"/>
            <w:tcBorders>
              <w:top w:val="nil"/>
              <w:left w:val="nil"/>
              <w:bottom w:val="nil"/>
              <w:right w:val="nil"/>
            </w:tcBorders>
            <w:shd w:val="clear" w:color="auto" w:fill="auto"/>
            <w:vAlign w:val="center"/>
          </w:tcPr>
          <w:p w:rsidR="001942C5" w:rsidRDefault="001942C5" w:rsidP="00ED3BD6">
            <w:pPr>
              <w:widowControl/>
              <w:rPr>
                <w:color w:val="000000"/>
              </w:rPr>
            </w:pPr>
            <w:proofErr w:type="spellStart"/>
            <w:r>
              <w:rPr>
                <w:rFonts w:hint="eastAsia"/>
                <w:color w:val="000000"/>
              </w:rPr>
              <w:t>联系人</w:t>
            </w:r>
            <w:proofErr w:type="spellEnd"/>
            <w:r>
              <w:rPr>
                <w:rFonts w:hint="eastAsia"/>
                <w:color w:val="000000"/>
              </w:rPr>
              <w:t>：</w:t>
            </w:r>
            <w:r>
              <w:rPr>
                <w:color w:val="000000"/>
              </w:rPr>
              <w:t xml:space="preserve"> </w:t>
            </w:r>
          </w:p>
        </w:tc>
      </w:tr>
      <w:tr w:rsidR="001942C5" w:rsidTr="00ED3BD6">
        <w:trPr>
          <w:trHeight w:val="499"/>
        </w:trPr>
        <w:tc>
          <w:tcPr>
            <w:tcW w:w="4410" w:type="dxa"/>
            <w:tcBorders>
              <w:top w:val="nil"/>
              <w:left w:val="nil"/>
              <w:bottom w:val="nil"/>
              <w:right w:val="nil"/>
            </w:tcBorders>
            <w:shd w:val="clear" w:color="auto" w:fill="auto"/>
            <w:vAlign w:val="center"/>
          </w:tcPr>
          <w:p w:rsidR="001942C5" w:rsidRDefault="001942C5" w:rsidP="00ED3BD6">
            <w:pPr>
              <w:widowControl/>
              <w:rPr>
                <w:color w:val="000000"/>
                <w:szCs w:val="21"/>
                <w:lang w:eastAsia="zh-CN"/>
              </w:rPr>
            </w:pPr>
            <w:r>
              <w:rPr>
                <w:rFonts w:hint="eastAsia"/>
                <w:color w:val="000000"/>
                <w:szCs w:val="21"/>
                <w:lang w:eastAsia="zh-CN"/>
              </w:rPr>
              <w:t>电  话：</w:t>
            </w:r>
            <w:r w:rsidR="00471F11" w:rsidRPr="00471F11">
              <w:rPr>
                <w:color w:val="000000"/>
                <w:szCs w:val="21"/>
                <w:lang w:eastAsia="zh-CN"/>
              </w:rPr>
              <w:t>15880228663</w:t>
            </w:r>
            <w:r>
              <w:rPr>
                <w:rFonts w:hint="eastAsia"/>
                <w:color w:val="000000"/>
                <w:szCs w:val="21"/>
                <w:lang w:eastAsia="zh-CN"/>
              </w:rPr>
              <w:t xml:space="preserve">                             </w:t>
            </w:r>
          </w:p>
        </w:tc>
        <w:tc>
          <w:tcPr>
            <w:tcW w:w="3969" w:type="dxa"/>
            <w:tcBorders>
              <w:top w:val="nil"/>
              <w:left w:val="nil"/>
              <w:bottom w:val="nil"/>
              <w:right w:val="nil"/>
            </w:tcBorders>
            <w:shd w:val="clear" w:color="auto" w:fill="auto"/>
            <w:vAlign w:val="center"/>
          </w:tcPr>
          <w:p w:rsidR="001942C5" w:rsidRDefault="001942C5" w:rsidP="00ED3BD6">
            <w:pPr>
              <w:widowControl/>
              <w:rPr>
                <w:color w:val="000000"/>
              </w:rPr>
            </w:pPr>
            <w:r>
              <w:rPr>
                <w:rFonts w:hint="eastAsia"/>
                <w:color w:val="000000"/>
              </w:rPr>
              <w:t>电    话：</w:t>
            </w:r>
          </w:p>
        </w:tc>
      </w:tr>
      <w:tr w:rsidR="001942C5" w:rsidTr="00ED3BD6">
        <w:trPr>
          <w:trHeight w:val="499"/>
        </w:trPr>
        <w:tc>
          <w:tcPr>
            <w:tcW w:w="4410" w:type="dxa"/>
            <w:tcBorders>
              <w:top w:val="nil"/>
              <w:left w:val="nil"/>
              <w:bottom w:val="nil"/>
              <w:right w:val="nil"/>
            </w:tcBorders>
            <w:shd w:val="clear" w:color="auto" w:fill="auto"/>
            <w:vAlign w:val="center"/>
          </w:tcPr>
          <w:p w:rsidR="001942C5" w:rsidRDefault="001942C5" w:rsidP="00ED3BD6">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w:t>
            </w:r>
          </w:p>
        </w:tc>
        <w:tc>
          <w:tcPr>
            <w:tcW w:w="3969" w:type="dxa"/>
            <w:tcBorders>
              <w:top w:val="nil"/>
              <w:left w:val="nil"/>
              <w:bottom w:val="nil"/>
              <w:right w:val="nil"/>
            </w:tcBorders>
            <w:shd w:val="clear" w:color="auto" w:fill="auto"/>
            <w:vAlign w:val="center"/>
          </w:tcPr>
          <w:p w:rsidR="001942C5" w:rsidRDefault="001942C5" w:rsidP="00ED3BD6">
            <w:pPr>
              <w:widowControl/>
              <w:rPr>
                <w:color w:val="000000"/>
              </w:rPr>
            </w:pPr>
            <w:proofErr w:type="spellStart"/>
            <w:r>
              <w:rPr>
                <w:rFonts w:hint="eastAsia"/>
                <w:color w:val="000000"/>
              </w:rPr>
              <w:t>纳税人识别号</w:t>
            </w:r>
            <w:proofErr w:type="spellEnd"/>
            <w:r>
              <w:rPr>
                <w:rFonts w:hint="eastAsia"/>
                <w:color w:val="000000"/>
              </w:rPr>
              <w:t>:</w:t>
            </w:r>
          </w:p>
        </w:tc>
      </w:tr>
      <w:tr w:rsidR="001942C5" w:rsidTr="00ED3BD6">
        <w:trPr>
          <w:trHeight w:val="774"/>
        </w:trPr>
        <w:tc>
          <w:tcPr>
            <w:tcW w:w="4410" w:type="dxa"/>
            <w:tcBorders>
              <w:top w:val="nil"/>
              <w:left w:val="nil"/>
              <w:bottom w:val="nil"/>
              <w:right w:val="nil"/>
            </w:tcBorders>
            <w:shd w:val="clear" w:color="auto" w:fill="auto"/>
            <w:vAlign w:val="center"/>
          </w:tcPr>
          <w:p w:rsidR="001942C5" w:rsidRDefault="001942C5" w:rsidP="001942C5">
            <w:pPr>
              <w:widowControl/>
              <w:ind w:left="1540" w:hangingChars="700" w:hanging="1540"/>
              <w:rPr>
                <w:color w:val="000000"/>
                <w:szCs w:val="21"/>
              </w:rPr>
            </w:pPr>
            <w:proofErr w:type="spellStart"/>
            <w:r>
              <w:rPr>
                <w:rFonts w:hint="eastAsia"/>
                <w:color w:val="000000"/>
                <w:szCs w:val="21"/>
              </w:rPr>
              <w:t>开户行及账号</w:t>
            </w:r>
            <w:proofErr w:type="spellEnd"/>
            <w:r>
              <w:rPr>
                <w:rFonts w:hint="eastAsia"/>
                <w:color w:val="000000"/>
                <w:szCs w:val="21"/>
              </w:rPr>
              <w:t>：</w:t>
            </w:r>
            <w:r>
              <w:rPr>
                <w:color w:val="000000"/>
                <w:szCs w:val="21"/>
              </w:rPr>
              <w:t xml:space="preserve">                </w:t>
            </w:r>
          </w:p>
        </w:tc>
        <w:tc>
          <w:tcPr>
            <w:tcW w:w="3969" w:type="dxa"/>
            <w:tcBorders>
              <w:top w:val="nil"/>
              <w:left w:val="nil"/>
              <w:bottom w:val="nil"/>
              <w:right w:val="nil"/>
            </w:tcBorders>
            <w:shd w:val="clear" w:color="auto" w:fill="auto"/>
          </w:tcPr>
          <w:p w:rsidR="001942C5" w:rsidRDefault="001942C5" w:rsidP="00ED3BD6">
            <w:pPr>
              <w:widowControl/>
              <w:rPr>
                <w:color w:val="000000"/>
              </w:rPr>
            </w:pPr>
            <w:proofErr w:type="spellStart"/>
            <w:r>
              <w:rPr>
                <w:rFonts w:hint="eastAsia"/>
                <w:color w:val="000000"/>
              </w:rPr>
              <w:t>开户行及账号</w:t>
            </w:r>
            <w:proofErr w:type="spellEnd"/>
            <w:r>
              <w:rPr>
                <w:rFonts w:hint="eastAsia"/>
                <w:color w:val="000000"/>
              </w:rPr>
              <w:t>：</w:t>
            </w:r>
          </w:p>
        </w:tc>
      </w:tr>
      <w:tr w:rsidR="001942C5" w:rsidTr="00ED3BD6">
        <w:trPr>
          <w:trHeight w:val="499"/>
        </w:trPr>
        <w:tc>
          <w:tcPr>
            <w:tcW w:w="4410" w:type="dxa"/>
            <w:tcBorders>
              <w:top w:val="nil"/>
              <w:left w:val="nil"/>
              <w:bottom w:val="nil"/>
              <w:right w:val="nil"/>
            </w:tcBorders>
            <w:shd w:val="clear" w:color="auto" w:fill="auto"/>
            <w:vAlign w:val="center"/>
          </w:tcPr>
          <w:p w:rsidR="001942C5" w:rsidRDefault="001942C5" w:rsidP="00ED3BD6">
            <w:pPr>
              <w:widowControl/>
              <w:jc w:val="center"/>
              <w:rPr>
                <w:color w:val="000000"/>
              </w:rPr>
            </w:pPr>
            <w:r>
              <w:rPr>
                <w:rFonts w:hint="eastAsia"/>
                <w:color w:val="000000"/>
              </w:rPr>
              <w:t>2019年08月  日</w:t>
            </w:r>
          </w:p>
        </w:tc>
        <w:tc>
          <w:tcPr>
            <w:tcW w:w="3969" w:type="dxa"/>
            <w:tcBorders>
              <w:top w:val="nil"/>
              <w:left w:val="nil"/>
              <w:bottom w:val="nil"/>
              <w:right w:val="nil"/>
            </w:tcBorders>
            <w:shd w:val="clear" w:color="auto" w:fill="auto"/>
            <w:vAlign w:val="center"/>
          </w:tcPr>
          <w:p w:rsidR="001942C5" w:rsidRDefault="001942C5" w:rsidP="00ED3BD6">
            <w:pPr>
              <w:widowControl/>
              <w:jc w:val="center"/>
              <w:rPr>
                <w:color w:val="000000"/>
              </w:rPr>
            </w:pPr>
            <w:r>
              <w:rPr>
                <w:rFonts w:hint="eastAsia"/>
                <w:color w:val="000000"/>
              </w:rPr>
              <w:t>2019年08月  日</w:t>
            </w:r>
          </w:p>
        </w:tc>
      </w:tr>
    </w:tbl>
    <w:p w:rsidR="001942C5" w:rsidRDefault="001942C5" w:rsidP="001942C5">
      <w:pPr>
        <w:jc w:val="center"/>
      </w:pPr>
    </w:p>
    <w:p w:rsidR="006A78D8" w:rsidRDefault="009B6F21">
      <w:pPr>
        <w:widowControl/>
        <w:autoSpaceDE/>
        <w:autoSpaceDN/>
      </w:pPr>
      <w:r>
        <w:br w:type="page"/>
      </w:r>
      <w:r w:rsidR="006A78D8">
        <w:lastRenderedPageBreak/>
        <w:br w:type="page"/>
      </w:r>
    </w:p>
    <w:p w:rsidR="006A78D8" w:rsidRPr="00A65EBE" w:rsidRDefault="006A78D8" w:rsidP="00E53674">
      <w:pPr>
        <w:spacing w:afterLines="50" w:after="120"/>
        <w:jc w:val="center"/>
        <w:rPr>
          <w:rFonts w:ascii="Arial" w:eastAsia="楷体_GB2312" w:hAnsi="Arial" w:cs="Arial"/>
          <w:b/>
          <w:sz w:val="32"/>
          <w:lang w:eastAsia="zh-CN"/>
        </w:rPr>
      </w:pPr>
      <w:r>
        <w:rPr>
          <w:rFonts w:ascii="Arial" w:eastAsia="楷体_GB2312" w:hAnsi="Arial" w:cs="Arial" w:hint="eastAsia"/>
          <w:b/>
          <w:sz w:val="32"/>
          <w:lang w:eastAsia="zh-CN"/>
        </w:rPr>
        <w:lastRenderedPageBreak/>
        <w:t>PTA</w:t>
      </w:r>
      <w:r>
        <w:rPr>
          <w:rFonts w:ascii="Arial" w:eastAsia="楷体_GB2312" w:hAnsi="Arial" w:cs="Arial" w:hint="eastAsia"/>
          <w:b/>
          <w:sz w:val="32"/>
          <w:lang w:eastAsia="zh-CN"/>
        </w:rPr>
        <w:t>装置防火涂料整改修复</w:t>
      </w:r>
      <w:r w:rsidRPr="00A65EBE">
        <w:rPr>
          <w:rFonts w:ascii="Arial" w:eastAsia="楷体_GB2312" w:hAnsi="Arial" w:cs="Arial" w:hint="eastAsia"/>
          <w:b/>
          <w:sz w:val="32"/>
          <w:lang w:eastAsia="zh-CN"/>
        </w:rPr>
        <w:t>项目</w:t>
      </w:r>
    </w:p>
    <w:p w:rsidR="006A78D8" w:rsidRPr="004F31B6" w:rsidRDefault="006A78D8" w:rsidP="00E53674">
      <w:pPr>
        <w:spacing w:afterLines="50" w:after="120"/>
        <w:jc w:val="center"/>
        <w:rPr>
          <w:rFonts w:ascii="Arial" w:eastAsia="楷体_GB2312" w:hAnsi="Arial" w:cs="Arial"/>
          <w:b/>
          <w:sz w:val="32"/>
          <w:lang w:eastAsia="zh-CN"/>
        </w:rPr>
      </w:pPr>
      <w:r>
        <w:rPr>
          <w:rFonts w:ascii="Arial" w:eastAsia="楷体_GB2312" w:hAnsi="Arial" w:cs="Arial" w:hint="eastAsia"/>
          <w:b/>
          <w:sz w:val="32"/>
          <w:lang w:eastAsia="zh-CN"/>
        </w:rPr>
        <w:t>发</w:t>
      </w:r>
      <w:r>
        <w:rPr>
          <w:rFonts w:ascii="Arial" w:eastAsia="楷体_GB2312" w:hAnsi="Arial" w:cs="Arial" w:hint="eastAsia"/>
          <w:b/>
          <w:sz w:val="32"/>
          <w:lang w:eastAsia="zh-CN"/>
        </w:rPr>
        <w:t xml:space="preserve"> </w:t>
      </w:r>
      <w:r>
        <w:rPr>
          <w:rFonts w:ascii="Arial" w:eastAsia="楷体_GB2312" w:hAnsi="Arial" w:cs="Arial" w:hint="eastAsia"/>
          <w:b/>
          <w:sz w:val="32"/>
          <w:lang w:eastAsia="zh-CN"/>
        </w:rPr>
        <w:t>包</w:t>
      </w:r>
      <w:r>
        <w:rPr>
          <w:rFonts w:ascii="Arial" w:eastAsia="楷体_GB2312" w:hAnsi="Arial" w:cs="Arial" w:hint="eastAsia"/>
          <w:b/>
          <w:sz w:val="32"/>
          <w:lang w:eastAsia="zh-CN"/>
        </w:rPr>
        <w:t xml:space="preserve"> </w:t>
      </w:r>
      <w:r>
        <w:rPr>
          <w:rFonts w:ascii="Arial" w:eastAsia="楷体_GB2312" w:hAnsi="Arial" w:cs="Arial" w:hint="eastAsia"/>
          <w:b/>
          <w:sz w:val="32"/>
          <w:lang w:eastAsia="zh-CN"/>
        </w:rPr>
        <w:t>说</w:t>
      </w:r>
      <w:r>
        <w:rPr>
          <w:rFonts w:ascii="Arial" w:eastAsia="楷体_GB2312" w:hAnsi="Arial" w:cs="Arial" w:hint="eastAsia"/>
          <w:b/>
          <w:sz w:val="32"/>
          <w:lang w:eastAsia="zh-CN"/>
        </w:rPr>
        <w:t xml:space="preserve"> </w:t>
      </w:r>
      <w:r>
        <w:rPr>
          <w:rFonts w:ascii="Arial" w:eastAsia="楷体_GB2312" w:hAnsi="Arial" w:cs="Arial" w:hint="eastAsia"/>
          <w:b/>
          <w:sz w:val="32"/>
          <w:lang w:eastAsia="zh-CN"/>
        </w:rPr>
        <w:t>明</w:t>
      </w:r>
    </w:p>
    <w:p w:rsidR="006A78D8" w:rsidRPr="00A65EBE" w:rsidRDefault="006A78D8" w:rsidP="00E53674">
      <w:pPr>
        <w:pStyle w:val="a7"/>
        <w:numPr>
          <w:ilvl w:val="0"/>
          <w:numId w:val="17"/>
        </w:numPr>
        <w:autoSpaceDE/>
        <w:autoSpaceDN/>
        <w:spacing w:before="0" w:afterLines="50" w:after="120"/>
        <w:jc w:val="both"/>
        <w:rPr>
          <w:rFonts w:ascii="Arial" w:eastAsia="楷体_GB2312" w:hAnsi="Arial" w:cs="Arial"/>
          <w:lang w:eastAsia="zh-CN"/>
        </w:rPr>
      </w:pPr>
      <w:r w:rsidRPr="00A65EBE">
        <w:rPr>
          <w:rFonts w:ascii="Arial" w:eastAsia="楷体_GB2312" w:hAnsi="Arial" w:cs="Arial"/>
          <w:lang w:eastAsia="zh-CN"/>
        </w:rPr>
        <w:t>工程名称：</w:t>
      </w:r>
      <w:r w:rsidRPr="00BD5ABC">
        <w:rPr>
          <w:rFonts w:ascii="Arial" w:eastAsia="楷体_GB2312" w:hAnsi="Arial" w:cs="Arial" w:hint="eastAsia"/>
          <w:lang w:eastAsia="zh-CN"/>
        </w:rPr>
        <w:t>PTA</w:t>
      </w:r>
      <w:r w:rsidRPr="00BD5ABC">
        <w:rPr>
          <w:rFonts w:ascii="Arial" w:eastAsia="楷体_GB2312" w:hAnsi="Arial" w:cs="Arial" w:hint="eastAsia"/>
          <w:lang w:eastAsia="zh-CN"/>
        </w:rPr>
        <w:t>装置防火涂料整改修复</w:t>
      </w:r>
      <w:r w:rsidRPr="00A65EBE">
        <w:rPr>
          <w:rFonts w:ascii="Arial" w:eastAsia="楷体_GB2312" w:hAnsi="Arial" w:cs="Arial" w:hint="eastAsia"/>
          <w:lang w:eastAsia="zh-CN"/>
        </w:rPr>
        <w:t>项目</w:t>
      </w:r>
    </w:p>
    <w:p w:rsidR="006A78D8" w:rsidRDefault="006A78D8" w:rsidP="00E53674">
      <w:pPr>
        <w:numPr>
          <w:ilvl w:val="0"/>
          <w:numId w:val="17"/>
        </w:numPr>
        <w:autoSpaceDE/>
        <w:autoSpaceDN/>
        <w:spacing w:afterLines="50" w:after="120"/>
        <w:jc w:val="both"/>
        <w:rPr>
          <w:rFonts w:ascii="Arial" w:eastAsia="楷体_GB2312" w:hAnsi="Arial" w:cs="Arial"/>
          <w:lang w:eastAsia="zh-CN"/>
        </w:rPr>
      </w:pPr>
      <w:r>
        <w:rPr>
          <w:rFonts w:ascii="Arial" w:eastAsia="楷体_GB2312" w:hAnsi="Arial" w:cs="Arial"/>
          <w:lang w:eastAsia="zh-CN"/>
        </w:rPr>
        <w:t>工程地点：</w:t>
      </w:r>
      <w:r w:rsidRPr="000E2A4F">
        <w:rPr>
          <w:rFonts w:ascii="Arial" w:eastAsia="楷体_GB2312" w:hAnsi="Arial" w:cs="Arial" w:hint="eastAsia"/>
          <w:lang w:eastAsia="zh-CN"/>
        </w:rPr>
        <w:t>福建福海创石油化工有限公司</w:t>
      </w:r>
      <w:r w:rsidRPr="000E2A4F">
        <w:rPr>
          <w:rFonts w:ascii="Arial" w:eastAsia="楷体_GB2312" w:hAnsi="Arial" w:cs="Arial" w:hint="eastAsia"/>
          <w:lang w:eastAsia="zh-CN"/>
        </w:rPr>
        <w:t>PTA</w:t>
      </w:r>
      <w:r>
        <w:rPr>
          <w:rFonts w:ascii="Arial" w:eastAsia="楷体_GB2312" w:hAnsi="Arial" w:cs="Arial"/>
          <w:lang w:eastAsia="zh-CN"/>
        </w:rPr>
        <w:t>厂区</w:t>
      </w:r>
    </w:p>
    <w:p w:rsidR="006A78D8" w:rsidRPr="004F31B6" w:rsidRDefault="006A78D8" w:rsidP="00E53674">
      <w:pPr>
        <w:numPr>
          <w:ilvl w:val="0"/>
          <w:numId w:val="17"/>
        </w:numPr>
        <w:autoSpaceDE/>
        <w:autoSpaceDN/>
        <w:spacing w:afterLines="50" w:after="120"/>
        <w:jc w:val="both"/>
        <w:rPr>
          <w:rFonts w:ascii="Arial" w:eastAsia="楷体_GB2312" w:hAnsi="Arial" w:cs="Arial"/>
          <w:lang w:eastAsia="zh-CN"/>
        </w:rPr>
      </w:pPr>
      <w:r>
        <w:rPr>
          <w:rFonts w:ascii="Arial" w:eastAsia="楷体_GB2312" w:hAnsi="Arial" w:cs="Arial"/>
          <w:lang w:eastAsia="zh-CN"/>
        </w:rPr>
        <w:t>甲方：</w:t>
      </w:r>
      <w:r w:rsidRPr="000E2A4F">
        <w:rPr>
          <w:rFonts w:ascii="Arial" w:eastAsia="楷体_GB2312" w:hAnsi="Arial" w:cs="Arial" w:hint="eastAsia"/>
          <w:lang w:eastAsia="zh-CN"/>
        </w:rPr>
        <w:t>福建福海创石油化工有限公司</w:t>
      </w:r>
    </w:p>
    <w:p w:rsidR="006A78D8" w:rsidRPr="004F31B6" w:rsidRDefault="006A78D8" w:rsidP="00E53674">
      <w:pPr>
        <w:numPr>
          <w:ilvl w:val="0"/>
          <w:numId w:val="17"/>
        </w:numPr>
        <w:autoSpaceDE/>
        <w:autoSpaceDN/>
        <w:spacing w:afterLines="50" w:after="120"/>
        <w:jc w:val="both"/>
        <w:rPr>
          <w:rFonts w:ascii="Arial" w:eastAsia="楷体_GB2312" w:hAnsi="Arial" w:cs="Arial"/>
        </w:rPr>
      </w:pPr>
      <w:r>
        <w:rPr>
          <w:rFonts w:ascii="Arial" w:eastAsia="楷体_GB2312" w:hAnsi="Arial" w:cs="Arial"/>
          <w:lang w:eastAsia="zh-CN"/>
        </w:rPr>
        <w:t>乙方：承包商</w:t>
      </w:r>
    </w:p>
    <w:p w:rsidR="006A78D8" w:rsidRPr="004F31B6" w:rsidRDefault="006A78D8" w:rsidP="00E53674">
      <w:pPr>
        <w:numPr>
          <w:ilvl w:val="0"/>
          <w:numId w:val="17"/>
        </w:numPr>
        <w:autoSpaceDE/>
        <w:autoSpaceDN/>
        <w:spacing w:afterLines="50" w:after="120"/>
        <w:jc w:val="both"/>
        <w:rPr>
          <w:rFonts w:ascii="Arial" w:eastAsia="楷体_GB2312" w:hAnsi="Arial" w:cs="Arial"/>
          <w:lang w:eastAsia="zh-CN"/>
        </w:rPr>
      </w:pPr>
      <w:r>
        <w:rPr>
          <w:rFonts w:ascii="Arial" w:eastAsia="楷体_GB2312" w:hAnsi="Arial" w:cs="Arial"/>
          <w:lang w:eastAsia="zh-CN"/>
        </w:rPr>
        <w:t>施工期限：</w:t>
      </w:r>
      <w:r>
        <w:rPr>
          <w:rFonts w:ascii="Arial" w:eastAsia="楷体_GB2312" w:hAnsi="Arial" w:cs="Arial" w:hint="eastAsia"/>
          <w:lang w:eastAsia="zh-CN"/>
        </w:rPr>
        <w:t>本项目</w:t>
      </w:r>
      <w:r w:rsidRPr="00844559">
        <w:rPr>
          <w:rFonts w:ascii="Arial" w:eastAsia="楷体_GB2312" w:hAnsi="Arial" w:cs="Arial" w:hint="eastAsia"/>
          <w:lang w:eastAsia="zh-CN"/>
        </w:rPr>
        <w:t>施工期为</w:t>
      </w:r>
      <w:proofErr w:type="gramStart"/>
      <w:r w:rsidRPr="00844559">
        <w:rPr>
          <w:rFonts w:ascii="Arial" w:eastAsia="楷体_GB2312" w:hAnsi="Arial" w:cs="Arial" w:hint="eastAsia"/>
          <w:lang w:eastAsia="zh-CN"/>
        </w:rPr>
        <w:t>非工厂</w:t>
      </w:r>
      <w:proofErr w:type="gramEnd"/>
      <w:r w:rsidRPr="00844559">
        <w:rPr>
          <w:rFonts w:ascii="Arial" w:eastAsia="楷体_GB2312" w:hAnsi="Arial" w:cs="Arial" w:hint="eastAsia"/>
          <w:lang w:eastAsia="zh-CN"/>
        </w:rPr>
        <w:t>停车时期</w:t>
      </w:r>
      <w:r>
        <w:rPr>
          <w:rFonts w:ascii="Arial" w:eastAsia="楷体_GB2312" w:hAnsi="Arial" w:cs="Arial" w:hint="eastAsia"/>
          <w:lang w:eastAsia="zh-CN"/>
        </w:rPr>
        <w:t>，作业时间预计为</w:t>
      </w:r>
      <w:r>
        <w:rPr>
          <w:rFonts w:ascii="Arial" w:eastAsia="楷体_GB2312" w:hAnsi="Arial" w:cs="Arial" w:hint="eastAsia"/>
          <w:lang w:eastAsia="zh-CN"/>
        </w:rPr>
        <w:t>2019</w:t>
      </w:r>
      <w:r>
        <w:rPr>
          <w:rFonts w:ascii="Arial" w:eastAsia="楷体_GB2312" w:hAnsi="Arial" w:cs="Arial" w:hint="eastAsia"/>
          <w:lang w:eastAsia="zh-CN"/>
        </w:rPr>
        <w:t>年</w:t>
      </w:r>
      <w:r>
        <w:rPr>
          <w:rFonts w:ascii="Arial" w:eastAsia="楷体_GB2312" w:hAnsi="Arial" w:cs="Arial" w:hint="eastAsia"/>
          <w:lang w:eastAsia="zh-CN"/>
        </w:rPr>
        <w:t>10</w:t>
      </w:r>
      <w:r>
        <w:rPr>
          <w:rFonts w:ascii="Arial" w:eastAsia="楷体_GB2312" w:hAnsi="Arial" w:cs="Arial" w:hint="eastAsia"/>
          <w:lang w:eastAsia="zh-CN"/>
        </w:rPr>
        <w:t>月，具体时间请与</w:t>
      </w:r>
      <w:r w:rsidRPr="000E2A4F">
        <w:rPr>
          <w:rFonts w:ascii="Arial" w:eastAsia="楷体_GB2312" w:hAnsi="Arial" w:cs="Arial" w:hint="eastAsia"/>
          <w:lang w:eastAsia="zh-CN"/>
        </w:rPr>
        <w:t>福建福海创石油化工有限公司</w:t>
      </w:r>
      <w:r>
        <w:rPr>
          <w:rFonts w:ascii="Arial" w:eastAsia="楷体_GB2312" w:hAnsi="Arial" w:cs="Arial" w:hint="eastAsia"/>
          <w:lang w:eastAsia="zh-CN"/>
        </w:rPr>
        <w:t>确认，为保证生产现场整洁，</w:t>
      </w:r>
      <w:r>
        <w:rPr>
          <w:rFonts w:ascii="Arial" w:eastAsia="楷体_GB2312" w:hAnsi="Arial" w:cs="Arial"/>
          <w:lang w:eastAsia="zh-CN"/>
        </w:rPr>
        <w:t>承包商</w:t>
      </w:r>
      <w:r>
        <w:rPr>
          <w:rFonts w:ascii="Arial" w:eastAsia="楷体_GB2312" w:hAnsi="Arial" w:cs="Arial" w:hint="eastAsia"/>
          <w:lang w:eastAsia="zh-CN"/>
        </w:rPr>
        <w:t>需集中足够的人力、机具，并提供最短的工期进行投标</w:t>
      </w:r>
      <w:r w:rsidRPr="004F31B6">
        <w:rPr>
          <w:rFonts w:ascii="Arial" w:eastAsia="楷体_GB2312" w:hAnsi="Arial" w:cs="Arial"/>
          <w:lang w:eastAsia="zh-CN"/>
        </w:rPr>
        <w:t>。</w:t>
      </w:r>
    </w:p>
    <w:p w:rsidR="006A78D8" w:rsidRPr="004F31B6" w:rsidRDefault="006A78D8" w:rsidP="006A78D8">
      <w:pPr>
        <w:numPr>
          <w:ilvl w:val="0"/>
          <w:numId w:val="17"/>
        </w:numPr>
        <w:autoSpaceDE/>
        <w:autoSpaceDN/>
        <w:ind w:left="601" w:hanging="601"/>
        <w:jc w:val="both"/>
        <w:rPr>
          <w:rFonts w:ascii="Arial" w:eastAsia="楷体_GB2312" w:hAnsi="Arial" w:cs="Arial"/>
          <w:lang w:eastAsia="zh-CN"/>
        </w:rPr>
      </w:pPr>
      <w:r w:rsidRPr="004F31B6">
        <w:rPr>
          <w:rFonts w:ascii="Arial" w:eastAsia="楷体_GB2312" w:hAnsi="Arial" w:cs="Arial"/>
          <w:lang w:eastAsia="zh-CN"/>
        </w:rPr>
        <w:t>报价内容：</w:t>
      </w:r>
      <w:r w:rsidRPr="004F31B6">
        <w:rPr>
          <w:rFonts w:ascii="Arial" w:eastAsia="楷体_GB2312" w:hAnsi="Arial" w:cs="Arial"/>
          <w:lang w:eastAsia="zh-CN"/>
        </w:rPr>
        <w:t xml:space="preserve"> </w:t>
      </w:r>
    </w:p>
    <w:p w:rsidR="006A78D8" w:rsidRPr="004F31B6" w:rsidRDefault="006A78D8" w:rsidP="00E53674">
      <w:pPr>
        <w:numPr>
          <w:ilvl w:val="0"/>
          <w:numId w:val="14"/>
        </w:numPr>
        <w:tabs>
          <w:tab w:val="clear" w:pos="1080"/>
          <w:tab w:val="num" w:pos="900"/>
        </w:tabs>
        <w:autoSpaceDE/>
        <w:autoSpaceDN/>
        <w:spacing w:afterLines="50" w:after="120"/>
        <w:ind w:left="896" w:hanging="357"/>
        <w:rPr>
          <w:rFonts w:ascii="Arial" w:eastAsia="楷体_GB2312" w:hAnsi="Arial" w:cs="Arial"/>
        </w:rPr>
      </w:pPr>
      <w:r w:rsidRPr="004F31B6">
        <w:rPr>
          <w:rFonts w:ascii="Arial" w:eastAsia="楷体_GB2312" w:hAnsi="Arial" w:cs="Arial"/>
          <w:lang w:eastAsia="zh-CN"/>
        </w:rPr>
        <w:t>详见</w:t>
      </w:r>
      <w:r>
        <w:rPr>
          <w:rFonts w:ascii="Arial" w:eastAsia="楷体_GB2312" w:hAnsi="Arial" w:cs="Arial"/>
          <w:lang w:eastAsia="zh-CN"/>
        </w:rPr>
        <w:t>附件</w:t>
      </w:r>
      <w:r>
        <w:rPr>
          <w:rFonts w:ascii="Arial" w:eastAsia="楷体_GB2312" w:hAnsi="Arial" w:cs="Arial" w:hint="eastAsia"/>
          <w:lang w:eastAsia="zh-CN"/>
        </w:rPr>
        <w:t>项目清单</w:t>
      </w:r>
      <w:r w:rsidRPr="004F31B6">
        <w:rPr>
          <w:rFonts w:ascii="Arial" w:eastAsia="楷体_GB2312" w:hAnsi="Arial" w:cs="Arial"/>
          <w:lang w:eastAsia="zh-CN"/>
        </w:rPr>
        <w:t>。</w:t>
      </w:r>
    </w:p>
    <w:p w:rsidR="006A78D8" w:rsidRPr="004F31B6" w:rsidRDefault="006A78D8" w:rsidP="00E53674">
      <w:pPr>
        <w:numPr>
          <w:ilvl w:val="0"/>
          <w:numId w:val="14"/>
        </w:numPr>
        <w:tabs>
          <w:tab w:val="clear" w:pos="1080"/>
          <w:tab w:val="num" w:pos="900"/>
        </w:tabs>
        <w:autoSpaceDE/>
        <w:autoSpaceDN/>
        <w:spacing w:afterLines="50" w:after="120"/>
        <w:ind w:left="896" w:hanging="357"/>
        <w:rPr>
          <w:rFonts w:ascii="Arial" w:eastAsia="楷体_GB2312" w:hAnsi="Arial" w:cs="Arial"/>
          <w:lang w:eastAsia="zh-CN"/>
        </w:rPr>
      </w:pPr>
      <w:r>
        <w:rPr>
          <w:rFonts w:ascii="Arial" w:eastAsia="楷体_GB2312" w:hAnsi="Arial" w:cs="Arial" w:hint="eastAsia"/>
          <w:lang w:eastAsia="zh-CN"/>
        </w:rPr>
        <w:t>结算时以实际工程量核算</w:t>
      </w:r>
      <w:r w:rsidRPr="004F31B6">
        <w:rPr>
          <w:rFonts w:ascii="Arial" w:eastAsia="楷体_GB2312" w:hAnsi="Arial" w:cs="Arial"/>
          <w:lang w:eastAsia="zh-CN"/>
        </w:rPr>
        <w:t>，不得以任何理由要求追加</w:t>
      </w:r>
      <w:r>
        <w:rPr>
          <w:rFonts w:ascii="Arial" w:eastAsia="楷体_GB2312" w:hAnsi="Arial" w:cs="Arial" w:hint="eastAsia"/>
          <w:lang w:eastAsia="zh-CN"/>
        </w:rPr>
        <w:t>，</w:t>
      </w:r>
      <w:r>
        <w:rPr>
          <w:rFonts w:ascii="Arial" w:eastAsia="楷体_GB2312" w:hAnsi="Arial" w:cs="Arial"/>
          <w:lang w:eastAsia="zh-CN"/>
        </w:rPr>
        <w:t>本</w:t>
      </w:r>
      <w:r w:rsidRPr="001C6514">
        <w:rPr>
          <w:rFonts w:ascii="Arial" w:eastAsia="楷体_GB2312" w:hAnsi="Arial" w:cs="Arial" w:hint="eastAsia"/>
          <w:lang w:eastAsia="zh-CN"/>
        </w:rPr>
        <w:t>项目</w:t>
      </w:r>
      <w:r>
        <w:rPr>
          <w:rFonts w:ascii="Arial" w:eastAsia="楷体_GB2312" w:hAnsi="Arial" w:cs="Arial"/>
          <w:lang w:eastAsia="zh-CN"/>
        </w:rPr>
        <w:t>不得转包或</w:t>
      </w:r>
      <w:r w:rsidRPr="004F31B6">
        <w:rPr>
          <w:rFonts w:ascii="Arial" w:eastAsia="楷体_GB2312" w:hAnsi="Arial" w:cs="Arial"/>
          <w:lang w:eastAsia="zh-CN"/>
        </w:rPr>
        <w:t>分包。</w:t>
      </w:r>
    </w:p>
    <w:p w:rsidR="006A78D8" w:rsidRPr="009F0298" w:rsidRDefault="006A78D8" w:rsidP="006A78D8">
      <w:pPr>
        <w:numPr>
          <w:ilvl w:val="0"/>
          <w:numId w:val="17"/>
        </w:numPr>
        <w:autoSpaceDE/>
        <w:autoSpaceDN/>
        <w:ind w:left="601" w:hanging="601"/>
        <w:jc w:val="both"/>
        <w:rPr>
          <w:rFonts w:ascii="Arial" w:eastAsia="楷体_GB2312" w:hAnsi="Arial" w:cs="Arial"/>
        </w:rPr>
      </w:pPr>
      <w:r w:rsidRPr="004F31B6">
        <w:rPr>
          <w:rFonts w:ascii="Arial" w:eastAsia="楷体_GB2312" w:hAnsi="Arial" w:cs="Arial"/>
          <w:lang w:eastAsia="zh-CN"/>
        </w:rPr>
        <w:t>本案施工范围：</w:t>
      </w:r>
    </w:p>
    <w:p w:rsidR="006A78D8" w:rsidRDefault="006A78D8" w:rsidP="00E53674">
      <w:pPr>
        <w:spacing w:afterLines="50" w:after="120"/>
        <w:ind w:firstLineChars="250" w:firstLine="550"/>
        <w:jc w:val="both"/>
        <w:rPr>
          <w:rFonts w:ascii="Arial" w:eastAsia="楷体_GB2312" w:hAnsi="Arial" w:cs="Arial"/>
          <w:lang w:eastAsia="zh-CN"/>
        </w:rPr>
      </w:pPr>
      <w:r w:rsidRPr="004F31B6">
        <w:rPr>
          <w:rFonts w:ascii="Arial" w:eastAsia="楷体_GB2312" w:hAnsi="Arial" w:cs="Arial"/>
          <w:lang w:eastAsia="zh-CN"/>
        </w:rPr>
        <w:t>详见</w:t>
      </w:r>
      <w:r>
        <w:rPr>
          <w:rFonts w:ascii="Arial" w:eastAsia="楷体_GB2312" w:hAnsi="Arial" w:cs="Arial"/>
          <w:lang w:eastAsia="zh-CN"/>
        </w:rPr>
        <w:t>附件</w:t>
      </w:r>
      <w:r>
        <w:rPr>
          <w:rFonts w:ascii="Arial" w:eastAsia="楷体_GB2312" w:hAnsi="Arial" w:cs="Arial" w:hint="eastAsia"/>
          <w:lang w:eastAsia="zh-CN"/>
        </w:rPr>
        <w:t>项目清单，</w:t>
      </w:r>
      <w:r w:rsidRPr="004F31B6">
        <w:rPr>
          <w:rFonts w:ascii="Arial" w:eastAsia="楷体_GB2312" w:hAnsi="Arial" w:cs="Arial"/>
          <w:lang w:eastAsia="zh-CN"/>
        </w:rPr>
        <w:t>。</w:t>
      </w:r>
    </w:p>
    <w:p w:rsidR="006A78D8" w:rsidRDefault="006A78D8" w:rsidP="006A78D8">
      <w:pPr>
        <w:numPr>
          <w:ilvl w:val="0"/>
          <w:numId w:val="17"/>
        </w:numPr>
        <w:autoSpaceDE/>
        <w:autoSpaceDN/>
        <w:ind w:left="601" w:hanging="601"/>
        <w:jc w:val="both"/>
        <w:rPr>
          <w:rFonts w:ascii="Arial" w:eastAsia="楷体_GB2312" w:hAnsi="Arial" w:cs="Arial"/>
        </w:rPr>
      </w:pPr>
      <w:r>
        <w:rPr>
          <w:rFonts w:ascii="Arial" w:eastAsia="楷体_GB2312" w:hAnsi="Arial" w:cs="Arial" w:hint="eastAsia"/>
          <w:lang w:eastAsia="zh-CN"/>
        </w:rPr>
        <w:t>资质要求：</w:t>
      </w:r>
    </w:p>
    <w:p w:rsidR="006A78D8" w:rsidRPr="00844559" w:rsidRDefault="006A78D8" w:rsidP="006A78D8">
      <w:pPr>
        <w:pStyle w:val="a7"/>
        <w:numPr>
          <w:ilvl w:val="0"/>
          <w:numId w:val="20"/>
        </w:numPr>
        <w:autoSpaceDE/>
        <w:autoSpaceDN/>
        <w:spacing w:before="0"/>
        <w:jc w:val="both"/>
        <w:rPr>
          <w:rFonts w:ascii="Arial" w:eastAsia="楷体_GB2312" w:hAnsi="Arial" w:cs="Arial"/>
          <w:lang w:eastAsia="zh-CN"/>
        </w:rPr>
      </w:pPr>
      <w:r w:rsidRPr="00844559">
        <w:rPr>
          <w:rFonts w:ascii="Arial" w:eastAsia="楷体_GB2312" w:hAnsi="Arial" w:cs="Arial" w:hint="eastAsia"/>
          <w:lang w:eastAsia="zh-CN"/>
        </w:rPr>
        <w:t>资质：需有专项消防施工</w:t>
      </w:r>
      <w:r>
        <w:rPr>
          <w:rFonts w:ascii="Arial" w:eastAsia="楷体_GB2312" w:hAnsi="Arial" w:cs="Arial" w:hint="eastAsia"/>
          <w:lang w:eastAsia="zh-CN"/>
        </w:rPr>
        <w:t>一级</w:t>
      </w:r>
      <w:r w:rsidRPr="00844559">
        <w:rPr>
          <w:rFonts w:ascii="Arial" w:eastAsia="楷体_GB2312" w:hAnsi="Arial" w:cs="Arial" w:hint="eastAsia"/>
          <w:lang w:eastAsia="zh-CN"/>
        </w:rPr>
        <w:t>资质</w:t>
      </w:r>
    </w:p>
    <w:p w:rsidR="006A78D8" w:rsidRDefault="006A78D8" w:rsidP="006A78D8">
      <w:pPr>
        <w:pStyle w:val="a7"/>
        <w:numPr>
          <w:ilvl w:val="0"/>
          <w:numId w:val="20"/>
        </w:numPr>
        <w:autoSpaceDE/>
        <w:autoSpaceDN/>
        <w:spacing w:before="0"/>
        <w:jc w:val="both"/>
        <w:rPr>
          <w:rFonts w:ascii="Arial" w:eastAsia="楷体_GB2312" w:hAnsi="Arial" w:cs="Arial"/>
          <w:lang w:eastAsia="zh-CN"/>
        </w:rPr>
      </w:pPr>
      <w:r>
        <w:rPr>
          <w:rFonts w:ascii="Arial" w:eastAsia="楷体_GB2312" w:hAnsi="Arial" w:cs="Arial" w:hint="eastAsia"/>
          <w:lang w:eastAsia="zh-CN"/>
        </w:rPr>
        <w:t>本工程施工商不得挂靠，</w:t>
      </w:r>
      <w:r w:rsidRPr="006546F2">
        <w:rPr>
          <w:rFonts w:ascii="楷体_GB2312" w:eastAsia="楷体_GB2312" w:hAnsi="Arial" w:cs="Arial" w:hint="eastAsia"/>
          <w:lang w:eastAsia="zh-CN"/>
        </w:rPr>
        <w:t>不得转包或违法分包</w:t>
      </w:r>
      <w:r>
        <w:rPr>
          <w:rFonts w:ascii="楷体_GB2312" w:eastAsia="楷体_GB2312" w:hAnsi="Arial" w:cs="Arial" w:hint="eastAsia"/>
          <w:lang w:eastAsia="zh-CN"/>
        </w:rPr>
        <w:t>，否则视为承包商违约，甲方可无条件解除合同</w:t>
      </w:r>
      <w:r w:rsidRPr="00844559">
        <w:rPr>
          <w:rFonts w:ascii="Arial" w:eastAsia="楷体_GB2312" w:hAnsi="Arial" w:cs="Arial" w:hint="eastAsia"/>
          <w:lang w:eastAsia="zh-CN"/>
        </w:rPr>
        <w:t>。</w:t>
      </w:r>
    </w:p>
    <w:p w:rsidR="006A78D8" w:rsidRPr="00844559" w:rsidRDefault="006A78D8" w:rsidP="006A78D8">
      <w:pPr>
        <w:pStyle w:val="a7"/>
        <w:numPr>
          <w:ilvl w:val="0"/>
          <w:numId w:val="20"/>
        </w:numPr>
        <w:autoSpaceDE/>
        <w:autoSpaceDN/>
        <w:spacing w:before="0"/>
        <w:jc w:val="both"/>
        <w:rPr>
          <w:rFonts w:ascii="Arial" w:eastAsia="楷体_GB2312" w:hAnsi="Arial" w:cs="Arial"/>
          <w:lang w:eastAsia="zh-CN"/>
        </w:rPr>
      </w:pPr>
      <w:r>
        <w:rPr>
          <w:rFonts w:ascii="Arial" w:eastAsia="楷体_GB2312" w:hAnsi="Arial" w:cs="Arial" w:hint="eastAsia"/>
          <w:lang w:eastAsia="zh-CN"/>
        </w:rPr>
        <w:t>其他要求须满足国家及漳州市政府文件规定。</w:t>
      </w:r>
    </w:p>
    <w:p w:rsidR="006A78D8" w:rsidRPr="00C12376" w:rsidRDefault="006A78D8" w:rsidP="006A78D8">
      <w:pPr>
        <w:numPr>
          <w:ilvl w:val="0"/>
          <w:numId w:val="19"/>
        </w:numPr>
        <w:autoSpaceDE/>
        <w:autoSpaceDN/>
        <w:jc w:val="both"/>
        <w:rPr>
          <w:rFonts w:ascii="Arial" w:eastAsia="楷体_GB2312" w:hAnsi="Arial" w:cs="Arial"/>
        </w:rPr>
      </w:pPr>
      <w:r w:rsidRPr="004F31B6">
        <w:rPr>
          <w:rFonts w:ascii="Arial" w:eastAsia="楷体_GB2312" w:hAnsi="Arial" w:cs="Arial"/>
          <w:lang w:eastAsia="zh-CN"/>
        </w:rPr>
        <w:t>本案</w:t>
      </w:r>
      <w:r>
        <w:rPr>
          <w:rFonts w:ascii="Arial" w:eastAsia="楷体_GB2312" w:hAnsi="Arial" w:cs="Arial" w:hint="eastAsia"/>
          <w:lang w:eastAsia="zh-CN"/>
        </w:rPr>
        <w:t>要求</w:t>
      </w:r>
      <w:r w:rsidRPr="004F31B6">
        <w:rPr>
          <w:rFonts w:ascii="Arial" w:eastAsia="楷体_GB2312" w:hAnsi="Arial" w:cs="Arial"/>
          <w:lang w:eastAsia="zh-CN"/>
        </w:rPr>
        <w:t>：</w:t>
      </w:r>
    </w:p>
    <w:p w:rsidR="006A78D8" w:rsidRPr="008B6A01" w:rsidRDefault="006A78D8" w:rsidP="00E53674">
      <w:pPr>
        <w:numPr>
          <w:ilvl w:val="1"/>
          <w:numId w:val="18"/>
        </w:numPr>
        <w:autoSpaceDE/>
        <w:autoSpaceDN/>
        <w:spacing w:afterLines="50" w:after="120"/>
        <w:ind w:left="839" w:hanging="357"/>
        <w:jc w:val="both"/>
        <w:rPr>
          <w:rFonts w:ascii="Arial" w:eastAsia="楷体_GB2312" w:hAnsi="Arial" w:cs="Arial"/>
          <w:lang w:eastAsia="zh-CN"/>
        </w:rPr>
      </w:pPr>
      <w:r>
        <w:rPr>
          <w:rFonts w:ascii="楷体_GB2312" w:eastAsia="楷体_GB2312" w:hint="eastAsia"/>
          <w:lang w:eastAsia="zh-CN"/>
        </w:rPr>
        <w:t>所用施工材料</w:t>
      </w:r>
      <w:r w:rsidRPr="00E64461">
        <w:rPr>
          <w:rFonts w:ascii="楷体_GB2312" w:eastAsia="楷体_GB2312" w:hint="eastAsia"/>
          <w:lang w:eastAsia="zh-CN"/>
        </w:rPr>
        <w:t>由</w:t>
      </w:r>
      <w:r w:rsidRPr="004F31B6">
        <w:rPr>
          <w:rFonts w:ascii="Arial" w:eastAsia="楷体_GB2312" w:hAnsi="Arial" w:cs="Arial"/>
          <w:lang w:eastAsia="zh-CN"/>
        </w:rPr>
        <w:t>承包商</w:t>
      </w:r>
      <w:r w:rsidRPr="00E64461">
        <w:rPr>
          <w:rFonts w:ascii="楷体_GB2312" w:eastAsia="楷体_GB2312" w:hint="eastAsia"/>
          <w:lang w:eastAsia="zh-CN"/>
        </w:rPr>
        <w:t>自备</w:t>
      </w:r>
      <w:r>
        <w:rPr>
          <w:rFonts w:ascii="楷体_GB2312" w:eastAsia="楷体_GB2312" w:hint="eastAsia"/>
          <w:lang w:eastAsia="zh-CN"/>
        </w:rPr>
        <w:t>，防火涂料选用厚涂型防火涂料、耐火等级为二级，耐火极限为1.5小时</w:t>
      </w:r>
      <w:r w:rsidRPr="00E64461">
        <w:rPr>
          <w:rFonts w:ascii="楷体_GB2312" w:eastAsia="楷体_GB2312" w:hint="eastAsia"/>
          <w:lang w:eastAsia="zh-CN"/>
        </w:rPr>
        <w:t>。</w:t>
      </w:r>
    </w:p>
    <w:p w:rsidR="006A78D8" w:rsidRDefault="006A78D8" w:rsidP="00E53674">
      <w:pPr>
        <w:spacing w:afterLines="50" w:after="120"/>
        <w:ind w:left="839"/>
        <w:jc w:val="both"/>
        <w:rPr>
          <w:rFonts w:ascii="楷体_GB2312" w:eastAsia="楷体_GB2312"/>
          <w:lang w:eastAsia="zh-CN"/>
        </w:rPr>
      </w:pPr>
      <w:r>
        <w:rPr>
          <w:rFonts w:ascii="楷体_GB2312" w:eastAsia="楷体_GB2312" w:hint="eastAsia"/>
          <w:lang w:eastAsia="zh-CN"/>
        </w:rPr>
        <w:t>（1）所有施工材料必须经甲方确认并提交防火涂料检测报告，材料进场前应向甲方提交合格证、供货证明。</w:t>
      </w:r>
    </w:p>
    <w:p w:rsidR="006A78D8" w:rsidRDefault="006A78D8" w:rsidP="00E53674">
      <w:pPr>
        <w:spacing w:afterLines="50" w:after="120"/>
        <w:ind w:left="839"/>
        <w:jc w:val="both"/>
        <w:rPr>
          <w:rFonts w:ascii="楷体_GB2312" w:eastAsia="楷体_GB2312"/>
          <w:lang w:eastAsia="zh-CN"/>
        </w:rPr>
      </w:pPr>
      <w:r>
        <w:rPr>
          <w:rFonts w:ascii="楷体_GB2312" w:eastAsia="楷体_GB2312" w:hint="eastAsia"/>
          <w:lang w:eastAsia="zh-CN"/>
        </w:rPr>
        <w:t>（2）材料进场后应立即通知甲方，并按规定取样送交有关部门检验。</w:t>
      </w:r>
    </w:p>
    <w:p w:rsidR="006A78D8" w:rsidRDefault="006A78D8" w:rsidP="00E53674">
      <w:pPr>
        <w:spacing w:afterLines="50" w:after="120"/>
        <w:ind w:left="839"/>
        <w:jc w:val="both"/>
        <w:rPr>
          <w:rFonts w:ascii="楷体_GB2312" w:eastAsia="楷体_GB2312"/>
          <w:lang w:eastAsia="zh-CN"/>
        </w:rPr>
      </w:pPr>
      <w:r>
        <w:rPr>
          <w:rFonts w:ascii="楷体_GB2312" w:eastAsia="楷体_GB2312" w:hint="eastAsia"/>
          <w:lang w:eastAsia="zh-CN"/>
        </w:rPr>
        <w:t>（3）消防产品应是消防部门认可之产品。</w:t>
      </w:r>
    </w:p>
    <w:p w:rsidR="006A78D8" w:rsidRDefault="006A78D8" w:rsidP="00E53674">
      <w:pPr>
        <w:spacing w:afterLines="50" w:after="120"/>
        <w:ind w:left="839"/>
        <w:jc w:val="both"/>
        <w:rPr>
          <w:rFonts w:ascii="楷体_GB2312" w:eastAsia="楷体_GB2312"/>
          <w:lang w:eastAsia="zh-CN"/>
        </w:rPr>
      </w:pPr>
      <w:r>
        <w:rPr>
          <w:rFonts w:ascii="楷体_GB2312" w:eastAsia="楷体_GB2312" w:hint="eastAsia"/>
          <w:lang w:eastAsia="zh-CN"/>
        </w:rPr>
        <w:t>（4）材料进场后，若甲方对材料质量有怀疑，可再要求</w:t>
      </w:r>
      <w:proofErr w:type="gramStart"/>
      <w:r>
        <w:rPr>
          <w:rFonts w:ascii="楷体_GB2312" w:eastAsia="楷体_GB2312" w:hint="eastAsia"/>
          <w:lang w:eastAsia="zh-CN"/>
        </w:rPr>
        <w:t>施工商提交</w:t>
      </w:r>
      <w:proofErr w:type="gramEnd"/>
      <w:r>
        <w:rPr>
          <w:rFonts w:ascii="楷体_GB2312" w:eastAsia="楷体_GB2312" w:hint="eastAsia"/>
          <w:lang w:eastAsia="zh-CN"/>
        </w:rPr>
        <w:t>该材料经国家有关质检部门检验，所发生费用由</w:t>
      </w:r>
      <w:proofErr w:type="gramStart"/>
      <w:r>
        <w:rPr>
          <w:rFonts w:ascii="楷体_GB2312" w:eastAsia="楷体_GB2312" w:hint="eastAsia"/>
          <w:lang w:eastAsia="zh-CN"/>
        </w:rPr>
        <w:t>施工商</w:t>
      </w:r>
      <w:proofErr w:type="gramEnd"/>
      <w:r>
        <w:rPr>
          <w:rFonts w:ascii="楷体_GB2312" w:eastAsia="楷体_GB2312" w:hint="eastAsia"/>
          <w:lang w:eastAsia="zh-CN"/>
        </w:rPr>
        <w:t>承担。</w:t>
      </w:r>
    </w:p>
    <w:p w:rsidR="006A78D8" w:rsidRDefault="006A78D8" w:rsidP="00E53674">
      <w:pPr>
        <w:spacing w:afterLines="50" w:after="120"/>
        <w:ind w:left="839"/>
        <w:jc w:val="both"/>
        <w:rPr>
          <w:rFonts w:ascii="楷体_GB2312" w:eastAsia="楷体_GB2312"/>
          <w:lang w:eastAsia="zh-CN"/>
        </w:rPr>
      </w:pPr>
      <w:r>
        <w:rPr>
          <w:rFonts w:ascii="楷体_GB2312" w:eastAsia="楷体_GB2312" w:hint="eastAsia"/>
          <w:lang w:eastAsia="zh-CN"/>
        </w:rPr>
        <w:t>（5）甲方对</w:t>
      </w:r>
      <w:proofErr w:type="gramStart"/>
      <w:r>
        <w:rPr>
          <w:rFonts w:ascii="楷体_GB2312" w:eastAsia="楷体_GB2312" w:hint="eastAsia"/>
          <w:lang w:eastAsia="zh-CN"/>
        </w:rPr>
        <w:t>施工商提交</w:t>
      </w:r>
      <w:proofErr w:type="gramEnd"/>
      <w:r>
        <w:rPr>
          <w:rFonts w:ascii="楷体_GB2312" w:eastAsia="楷体_GB2312" w:hint="eastAsia"/>
          <w:lang w:eastAsia="zh-CN"/>
        </w:rPr>
        <w:t>的材料质量有怀疑，且经检验材料不合格，</w:t>
      </w:r>
      <w:proofErr w:type="gramStart"/>
      <w:r>
        <w:rPr>
          <w:rFonts w:ascii="楷体_GB2312" w:eastAsia="楷体_GB2312" w:hint="eastAsia"/>
          <w:lang w:eastAsia="zh-CN"/>
        </w:rPr>
        <w:t>施工商</w:t>
      </w:r>
      <w:proofErr w:type="gramEnd"/>
      <w:r>
        <w:rPr>
          <w:rFonts w:ascii="楷体_GB2312" w:eastAsia="楷体_GB2312" w:hint="eastAsia"/>
          <w:lang w:eastAsia="zh-CN"/>
        </w:rPr>
        <w:t>应立即调换保证质量之材料进场施工，不得以任何借口推诿，以至于拖延工期。从检验材料不合格起第一天，三日内未能提供保证质量之材料进场施工视同违约，甲方可每日扣除总价1‰作为违约金。</w:t>
      </w:r>
    </w:p>
    <w:p w:rsidR="006A78D8" w:rsidRDefault="006A78D8" w:rsidP="00E53674">
      <w:pPr>
        <w:spacing w:afterLines="50" w:after="120"/>
        <w:ind w:left="839"/>
        <w:jc w:val="both"/>
        <w:rPr>
          <w:rFonts w:ascii="楷体_GB2312" w:eastAsia="楷体_GB2312"/>
          <w:lang w:eastAsia="zh-CN"/>
        </w:rPr>
      </w:pPr>
      <w:r>
        <w:rPr>
          <w:rFonts w:ascii="楷体_GB2312" w:eastAsia="楷体_GB2312" w:hint="eastAsia"/>
          <w:lang w:eastAsia="zh-CN"/>
        </w:rPr>
        <w:t>（6）所有材料均应符合设计和规范要求，否则因此产生的一切责任由</w:t>
      </w:r>
      <w:proofErr w:type="gramStart"/>
      <w:r>
        <w:rPr>
          <w:rFonts w:ascii="楷体_GB2312" w:eastAsia="楷体_GB2312" w:hint="eastAsia"/>
          <w:lang w:eastAsia="zh-CN"/>
        </w:rPr>
        <w:t>施工商</w:t>
      </w:r>
      <w:proofErr w:type="gramEnd"/>
      <w:r>
        <w:rPr>
          <w:rFonts w:ascii="楷体_GB2312" w:eastAsia="楷体_GB2312" w:hint="eastAsia"/>
          <w:lang w:eastAsia="zh-CN"/>
        </w:rPr>
        <w:t>承担。</w:t>
      </w:r>
    </w:p>
    <w:p w:rsidR="006A78D8" w:rsidRPr="00BA190F" w:rsidRDefault="006A78D8" w:rsidP="00E53674">
      <w:pPr>
        <w:spacing w:afterLines="50" w:after="120"/>
        <w:ind w:left="839"/>
        <w:jc w:val="both"/>
        <w:rPr>
          <w:rFonts w:ascii="Arial" w:eastAsia="楷体_GB2312" w:hAnsi="Arial" w:cs="Arial"/>
          <w:lang w:eastAsia="zh-CN"/>
        </w:rPr>
      </w:pPr>
      <w:r>
        <w:rPr>
          <w:rFonts w:ascii="楷体_GB2312" w:eastAsia="楷体_GB2312" w:hint="eastAsia"/>
          <w:lang w:eastAsia="zh-CN"/>
        </w:rPr>
        <w:t>（7）所有材料均须经甲方认可后才能进场施工。</w:t>
      </w:r>
      <w:bookmarkStart w:id="4" w:name="OLE_LINK3"/>
      <w:bookmarkStart w:id="5" w:name="OLE_LINK4"/>
    </w:p>
    <w:p w:rsidR="006A78D8" w:rsidRPr="003A3CC5" w:rsidRDefault="006A78D8" w:rsidP="00E53674">
      <w:pPr>
        <w:numPr>
          <w:ilvl w:val="1"/>
          <w:numId w:val="18"/>
        </w:numPr>
        <w:autoSpaceDE/>
        <w:autoSpaceDN/>
        <w:spacing w:afterLines="50" w:after="120"/>
        <w:ind w:left="839" w:hanging="357"/>
        <w:jc w:val="both"/>
        <w:rPr>
          <w:rFonts w:ascii="Arial" w:eastAsia="楷体_GB2312" w:hAnsi="Arial" w:cs="Arial"/>
          <w:lang w:eastAsia="zh-CN"/>
        </w:rPr>
      </w:pPr>
      <w:r w:rsidRPr="004F31B6">
        <w:rPr>
          <w:rFonts w:ascii="Arial" w:eastAsia="楷体_GB2312" w:hAnsi="Arial" w:cs="Arial"/>
          <w:lang w:eastAsia="zh-CN"/>
        </w:rPr>
        <w:t>承包</w:t>
      </w:r>
      <w:r>
        <w:rPr>
          <w:rFonts w:ascii="Arial" w:eastAsia="楷体_GB2312" w:hAnsi="Arial" w:cs="Arial" w:hint="eastAsia"/>
          <w:lang w:eastAsia="zh-CN"/>
        </w:rPr>
        <w:t>商涉及脚手架作业，必须严格执行国家关于脚手架搭设的规范要求，并严格按照公司《脚手架搭设拆除安全守则》、《脚手架检查验收表》执行。</w:t>
      </w:r>
    </w:p>
    <w:bookmarkEnd w:id="4"/>
    <w:bookmarkEnd w:id="5"/>
    <w:p w:rsidR="006A78D8" w:rsidRDefault="006A78D8" w:rsidP="00E53674">
      <w:pPr>
        <w:numPr>
          <w:ilvl w:val="1"/>
          <w:numId w:val="18"/>
        </w:numPr>
        <w:autoSpaceDE/>
        <w:autoSpaceDN/>
        <w:spacing w:afterLines="50" w:after="120"/>
        <w:ind w:left="839" w:hanging="357"/>
        <w:jc w:val="both"/>
        <w:rPr>
          <w:rFonts w:ascii="Arial" w:eastAsia="楷体_GB2312" w:hAnsi="Arial" w:cs="Arial"/>
          <w:lang w:eastAsia="zh-CN"/>
        </w:rPr>
      </w:pPr>
      <w:r w:rsidRPr="004F31B6">
        <w:rPr>
          <w:rFonts w:ascii="Arial" w:eastAsia="楷体_GB2312" w:hAnsi="Arial" w:cs="Arial"/>
          <w:lang w:eastAsia="zh-CN"/>
        </w:rPr>
        <w:t>承包商</w:t>
      </w:r>
      <w:r>
        <w:rPr>
          <w:rFonts w:ascii="Arial" w:eastAsia="楷体_GB2312" w:hAnsi="Arial" w:cs="Arial" w:hint="eastAsia"/>
          <w:lang w:eastAsia="zh-CN"/>
        </w:rPr>
        <w:t>在填报价格时如有疑问可在</w:t>
      </w:r>
      <w:proofErr w:type="gramStart"/>
      <w:r>
        <w:rPr>
          <w:rFonts w:ascii="Arial" w:eastAsia="楷体_GB2312" w:hAnsi="Arial" w:cs="Arial" w:hint="eastAsia"/>
          <w:lang w:eastAsia="zh-CN"/>
        </w:rPr>
        <w:t>交标日</w:t>
      </w:r>
      <w:proofErr w:type="gramEnd"/>
      <w:r>
        <w:rPr>
          <w:rFonts w:ascii="Arial" w:eastAsia="楷体_GB2312" w:hAnsi="Arial" w:cs="Arial" w:hint="eastAsia"/>
          <w:lang w:eastAsia="zh-CN"/>
        </w:rPr>
        <w:t>之前将问题以书面形式交于我部。</w:t>
      </w:r>
    </w:p>
    <w:p w:rsidR="006A78D8" w:rsidRDefault="006A78D8" w:rsidP="00E53674">
      <w:pPr>
        <w:numPr>
          <w:ilvl w:val="1"/>
          <w:numId w:val="18"/>
        </w:numPr>
        <w:autoSpaceDE/>
        <w:autoSpaceDN/>
        <w:spacing w:afterLines="50" w:after="120"/>
        <w:ind w:left="839" w:hanging="357"/>
        <w:jc w:val="both"/>
        <w:rPr>
          <w:rFonts w:ascii="Arial" w:eastAsia="楷体_GB2312" w:hAnsi="Arial" w:cs="Arial"/>
          <w:lang w:eastAsia="zh-CN"/>
        </w:rPr>
      </w:pPr>
      <w:r w:rsidRPr="004F31B6">
        <w:rPr>
          <w:rFonts w:ascii="Arial" w:eastAsia="楷体_GB2312" w:hAnsi="Arial" w:cs="Arial"/>
          <w:lang w:eastAsia="zh-CN"/>
        </w:rPr>
        <w:t>承包商</w:t>
      </w:r>
      <w:r>
        <w:rPr>
          <w:rFonts w:ascii="Arial" w:eastAsia="楷体_GB2312" w:hAnsi="Arial" w:cs="Arial" w:hint="eastAsia"/>
          <w:lang w:eastAsia="zh-CN"/>
        </w:rPr>
        <w:t>应在</w:t>
      </w:r>
      <w:proofErr w:type="gramStart"/>
      <w:r>
        <w:rPr>
          <w:rFonts w:ascii="Arial" w:eastAsia="楷体_GB2312" w:hAnsi="Arial" w:cs="Arial" w:hint="eastAsia"/>
          <w:lang w:eastAsia="zh-CN"/>
        </w:rPr>
        <w:t>交标日</w:t>
      </w:r>
      <w:proofErr w:type="gramEnd"/>
      <w:r>
        <w:rPr>
          <w:rFonts w:ascii="Arial" w:eastAsia="楷体_GB2312" w:hAnsi="Arial" w:cs="Arial" w:hint="eastAsia"/>
          <w:lang w:eastAsia="zh-CN"/>
        </w:rPr>
        <w:t>之前到现场了解现场情况，如</w:t>
      </w:r>
      <w:proofErr w:type="gramStart"/>
      <w:r>
        <w:rPr>
          <w:rFonts w:ascii="Arial" w:eastAsia="楷体_GB2312" w:hAnsi="Arial" w:cs="Arial" w:hint="eastAsia"/>
          <w:lang w:eastAsia="zh-CN"/>
        </w:rPr>
        <w:t>至交标日</w:t>
      </w:r>
      <w:r w:rsidRPr="004F31B6">
        <w:rPr>
          <w:rFonts w:ascii="Arial" w:eastAsia="楷体_GB2312" w:hAnsi="Arial" w:cs="Arial"/>
          <w:lang w:eastAsia="zh-CN"/>
        </w:rPr>
        <w:t>承包商</w:t>
      </w:r>
      <w:proofErr w:type="gramEnd"/>
      <w:r>
        <w:rPr>
          <w:rFonts w:ascii="Arial" w:eastAsia="楷体_GB2312" w:hAnsi="Arial" w:cs="Arial" w:hint="eastAsia"/>
          <w:lang w:eastAsia="zh-CN"/>
        </w:rPr>
        <w:t>未到现场了解情况，我司将视为</w:t>
      </w:r>
      <w:r w:rsidRPr="004F31B6">
        <w:rPr>
          <w:rFonts w:ascii="Arial" w:eastAsia="楷体_GB2312" w:hAnsi="Arial" w:cs="Arial"/>
          <w:lang w:eastAsia="zh-CN"/>
        </w:rPr>
        <w:t>承包商</w:t>
      </w:r>
      <w:r>
        <w:rPr>
          <w:rFonts w:ascii="Arial" w:eastAsia="楷体_GB2312" w:hAnsi="Arial" w:cs="Arial" w:hint="eastAsia"/>
          <w:lang w:eastAsia="zh-CN"/>
        </w:rPr>
        <w:t>对现场已充分了解。中标后</w:t>
      </w:r>
      <w:r w:rsidRPr="004F31B6">
        <w:rPr>
          <w:rFonts w:ascii="Arial" w:eastAsia="楷体_GB2312" w:hAnsi="Arial" w:cs="Arial"/>
          <w:lang w:eastAsia="zh-CN"/>
        </w:rPr>
        <w:t>承包商</w:t>
      </w:r>
      <w:r>
        <w:rPr>
          <w:rFonts w:ascii="Arial" w:eastAsia="楷体_GB2312" w:hAnsi="Arial" w:cs="Arial" w:hint="eastAsia"/>
          <w:lang w:eastAsia="zh-CN"/>
        </w:rPr>
        <w:t>不得以现场不清为由向甲方要求追加任何费用。</w:t>
      </w:r>
    </w:p>
    <w:p w:rsidR="006A78D8" w:rsidRDefault="006A78D8" w:rsidP="00E53674">
      <w:pPr>
        <w:numPr>
          <w:ilvl w:val="1"/>
          <w:numId w:val="18"/>
        </w:numPr>
        <w:autoSpaceDE/>
        <w:autoSpaceDN/>
        <w:spacing w:afterLines="50" w:after="120"/>
        <w:ind w:left="839" w:hanging="357"/>
        <w:jc w:val="both"/>
        <w:rPr>
          <w:rFonts w:ascii="Arial" w:eastAsia="楷体_GB2312" w:hAnsi="Arial" w:cs="Arial"/>
          <w:lang w:eastAsia="zh-CN"/>
        </w:rPr>
      </w:pPr>
      <w:r>
        <w:rPr>
          <w:rFonts w:ascii="Arial" w:eastAsia="楷体_GB2312" w:hAnsi="Arial" w:cs="Arial" w:hint="eastAsia"/>
          <w:lang w:eastAsia="zh-CN"/>
        </w:rPr>
        <w:t>投标</w:t>
      </w:r>
      <w:r w:rsidRPr="004F31B6">
        <w:rPr>
          <w:rFonts w:ascii="Arial" w:eastAsia="楷体_GB2312" w:hAnsi="Arial" w:cs="Arial"/>
          <w:lang w:eastAsia="zh-CN"/>
        </w:rPr>
        <w:t>承包商</w:t>
      </w:r>
      <w:r>
        <w:rPr>
          <w:rFonts w:ascii="Arial" w:eastAsia="楷体_GB2312" w:hAnsi="Arial" w:cs="Arial" w:hint="eastAsia"/>
          <w:lang w:eastAsia="zh-CN"/>
        </w:rPr>
        <w:t>需根据施工项目编写详细施工方案、施工进度、人员配置（特种资质人员需提</w:t>
      </w:r>
      <w:r>
        <w:rPr>
          <w:rFonts w:ascii="Arial" w:eastAsia="楷体_GB2312" w:hAnsi="Arial" w:cs="Arial" w:hint="eastAsia"/>
          <w:lang w:eastAsia="zh-CN"/>
        </w:rPr>
        <w:lastRenderedPageBreak/>
        <w:t>供特种资质证书）等技术标书，待技术标书经答辩并评判合格后方具备报价资格。</w:t>
      </w:r>
    </w:p>
    <w:p w:rsidR="006A78D8" w:rsidRDefault="006A78D8" w:rsidP="00E53674">
      <w:pPr>
        <w:numPr>
          <w:ilvl w:val="1"/>
          <w:numId w:val="18"/>
        </w:numPr>
        <w:autoSpaceDE/>
        <w:autoSpaceDN/>
        <w:spacing w:afterLines="50" w:after="120"/>
        <w:ind w:left="839" w:hanging="357"/>
        <w:jc w:val="both"/>
        <w:rPr>
          <w:rFonts w:ascii="Arial" w:eastAsia="楷体_GB2312" w:hAnsi="Arial" w:cs="Arial"/>
          <w:lang w:eastAsia="zh-CN"/>
        </w:rPr>
      </w:pPr>
      <w:proofErr w:type="gramStart"/>
      <w:r>
        <w:rPr>
          <w:rFonts w:ascii="Arial" w:eastAsia="楷体_GB2312" w:hAnsi="Arial" w:cs="Arial" w:hint="eastAsia"/>
          <w:lang w:eastAsia="zh-CN"/>
        </w:rPr>
        <w:t>工安管理</w:t>
      </w:r>
      <w:proofErr w:type="gramEnd"/>
      <w:r>
        <w:rPr>
          <w:rFonts w:ascii="Arial" w:eastAsia="楷体_GB2312" w:hAnsi="Arial" w:cs="Arial" w:hint="eastAsia"/>
          <w:lang w:eastAsia="zh-CN"/>
        </w:rPr>
        <w:t>：施工期间</w:t>
      </w:r>
      <w:r w:rsidRPr="004F31B6">
        <w:rPr>
          <w:rFonts w:ascii="Arial" w:eastAsia="楷体_GB2312" w:hAnsi="Arial" w:cs="Arial"/>
          <w:lang w:eastAsia="zh-CN"/>
        </w:rPr>
        <w:t>承包商</w:t>
      </w:r>
      <w:r>
        <w:rPr>
          <w:rFonts w:ascii="Arial" w:eastAsia="楷体_GB2312" w:hAnsi="Arial" w:cs="Arial" w:hint="eastAsia"/>
          <w:lang w:eastAsia="zh-CN"/>
        </w:rPr>
        <w:t>需配置专业安全监管人员，施工作业必须服从</w:t>
      </w:r>
      <w:r w:rsidRPr="000E2A4F">
        <w:rPr>
          <w:rFonts w:ascii="Arial" w:eastAsia="楷体_GB2312" w:hAnsi="Arial" w:cs="Arial" w:hint="eastAsia"/>
          <w:lang w:eastAsia="zh-CN"/>
        </w:rPr>
        <w:t>福海</w:t>
      </w:r>
      <w:proofErr w:type="gramStart"/>
      <w:r w:rsidRPr="000E2A4F">
        <w:rPr>
          <w:rFonts w:ascii="Arial" w:eastAsia="楷体_GB2312" w:hAnsi="Arial" w:cs="Arial" w:hint="eastAsia"/>
          <w:lang w:eastAsia="zh-CN"/>
        </w:rPr>
        <w:t>创</w:t>
      </w:r>
      <w:r>
        <w:rPr>
          <w:rFonts w:ascii="Arial" w:eastAsia="楷体_GB2312" w:hAnsi="Arial" w:cs="Arial" w:hint="eastAsia"/>
          <w:lang w:eastAsia="zh-CN"/>
        </w:rPr>
        <w:t>环安</w:t>
      </w:r>
      <w:proofErr w:type="gramEnd"/>
      <w:r>
        <w:rPr>
          <w:rFonts w:ascii="Arial" w:eastAsia="楷体_GB2312" w:hAnsi="Arial" w:cs="Arial" w:hint="eastAsia"/>
          <w:lang w:eastAsia="zh-CN"/>
        </w:rPr>
        <w:t>管理相关规定。</w:t>
      </w:r>
    </w:p>
    <w:p w:rsidR="006A78D8" w:rsidRPr="003A3CC5" w:rsidRDefault="006A78D8" w:rsidP="00E53674">
      <w:pPr>
        <w:pStyle w:val="a7"/>
        <w:numPr>
          <w:ilvl w:val="0"/>
          <w:numId w:val="19"/>
        </w:numPr>
        <w:autoSpaceDE/>
        <w:autoSpaceDN/>
        <w:spacing w:before="0" w:afterLines="50" w:after="120"/>
        <w:jc w:val="both"/>
        <w:rPr>
          <w:rFonts w:ascii="Arial" w:eastAsia="楷体_GB2312" w:hAnsi="Arial" w:cs="Arial"/>
          <w:lang w:eastAsia="zh-CN"/>
        </w:rPr>
      </w:pPr>
      <w:r w:rsidRPr="003A3CC5">
        <w:rPr>
          <w:rFonts w:ascii="Arial" w:eastAsia="楷体_GB2312" w:hAnsi="Arial" w:cs="Arial"/>
          <w:lang w:eastAsia="zh-CN"/>
        </w:rPr>
        <w:t>报价</w:t>
      </w:r>
      <w:r w:rsidRPr="003A3CC5">
        <w:rPr>
          <w:rFonts w:ascii="Arial" w:eastAsia="楷体_GB2312" w:hAnsi="Arial" w:cs="Arial" w:hint="eastAsia"/>
          <w:lang w:eastAsia="zh-CN"/>
        </w:rPr>
        <w:t>要求</w:t>
      </w:r>
      <w:r w:rsidRPr="003A3CC5">
        <w:rPr>
          <w:rFonts w:ascii="Arial" w:eastAsia="楷体_GB2312" w:hAnsi="Arial" w:cs="Arial"/>
          <w:lang w:eastAsia="zh-CN"/>
        </w:rPr>
        <w:t>：</w:t>
      </w:r>
      <w:r>
        <w:rPr>
          <w:rFonts w:ascii="Arial" w:eastAsia="楷体_GB2312" w:hAnsi="Arial" w:cs="Arial" w:hint="eastAsia"/>
          <w:lang w:eastAsia="zh-CN"/>
        </w:rPr>
        <w:t>1.</w:t>
      </w:r>
      <w:r>
        <w:rPr>
          <w:rFonts w:ascii="Arial" w:eastAsia="楷体_GB2312" w:hAnsi="Arial" w:cs="Arial" w:hint="eastAsia"/>
          <w:lang w:eastAsia="zh-CN"/>
        </w:rPr>
        <w:t>本次发包采用</w:t>
      </w:r>
      <w:r>
        <w:rPr>
          <w:rFonts w:ascii="Arial" w:eastAsia="楷体_GB2312" w:hAnsi="Arial" w:cs="Arial" w:hint="eastAsia"/>
          <w:lang w:eastAsia="zh-CN"/>
        </w:rPr>
        <w:t>P/C</w:t>
      </w:r>
      <w:r>
        <w:rPr>
          <w:rFonts w:ascii="Arial" w:eastAsia="楷体_GB2312" w:hAnsi="Arial" w:cs="Arial" w:hint="eastAsia"/>
          <w:lang w:eastAsia="zh-CN"/>
        </w:rPr>
        <w:t>总包形式。</w:t>
      </w:r>
      <w:r>
        <w:rPr>
          <w:rFonts w:ascii="Arial" w:eastAsia="楷体_GB2312" w:hAnsi="Arial" w:cs="Arial" w:hint="eastAsia"/>
          <w:lang w:eastAsia="zh-CN"/>
        </w:rPr>
        <w:t>2</w:t>
      </w:r>
      <w:r w:rsidRPr="003A3CC5">
        <w:rPr>
          <w:rFonts w:ascii="Arial" w:eastAsia="楷体_GB2312" w:hAnsi="Arial" w:cs="Arial"/>
          <w:lang w:eastAsia="zh-CN"/>
        </w:rPr>
        <w:t>.</w:t>
      </w:r>
      <w:r w:rsidRPr="003A3CC5">
        <w:rPr>
          <w:rFonts w:ascii="Arial" w:eastAsia="楷体_GB2312" w:hAnsi="Arial" w:cs="Arial" w:hint="eastAsia"/>
          <w:lang w:eastAsia="zh-CN"/>
        </w:rPr>
        <w:t>包商报价时应将风险包干费计入综合单价</w:t>
      </w:r>
      <w:r w:rsidRPr="003A3CC5">
        <w:rPr>
          <w:rFonts w:ascii="Arial" w:eastAsia="楷体_GB2312" w:hAnsi="Arial" w:cs="Arial"/>
          <w:lang w:eastAsia="zh-CN"/>
        </w:rPr>
        <w:t>。</w:t>
      </w:r>
      <w:r w:rsidRPr="003A3CC5">
        <w:rPr>
          <w:rFonts w:ascii="Arial" w:eastAsia="楷体_GB2312" w:hAnsi="Arial" w:cs="Arial"/>
          <w:lang w:eastAsia="zh-CN"/>
        </w:rPr>
        <w:t xml:space="preserve"> </w:t>
      </w:r>
      <w:r>
        <w:rPr>
          <w:rFonts w:ascii="Arial" w:eastAsia="楷体_GB2312" w:hAnsi="Arial" w:cs="Arial" w:hint="eastAsia"/>
          <w:lang w:eastAsia="zh-CN"/>
        </w:rPr>
        <w:t xml:space="preserve">3 </w:t>
      </w:r>
      <w:r w:rsidRPr="003A3CC5">
        <w:rPr>
          <w:rFonts w:ascii="Arial" w:eastAsia="楷体_GB2312" w:hAnsi="Arial" w:cs="Arial"/>
          <w:lang w:eastAsia="zh-CN"/>
        </w:rPr>
        <w:t>.</w:t>
      </w:r>
      <w:r w:rsidRPr="003A3CC5">
        <w:rPr>
          <w:rFonts w:ascii="Arial" w:eastAsia="楷体_GB2312" w:hAnsi="Arial" w:cs="Arial" w:hint="eastAsia"/>
          <w:lang w:eastAsia="zh-CN"/>
        </w:rPr>
        <w:t>合同价款中所包含的风险范围包含：（</w:t>
      </w:r>
      <w:r w:rsidRPr="003A3CC5">
        <w:rPr>
          <w:rFonts w:ascii="Arial" w:eastAsia="楷体_GB2312" w:hAnsi="Arial" w:cs="Arial" w:hint="eastAsia"/>
          <w:lang w:eastAsia="zh-CN"/>
        </w:rPr>
        <w:t>1</w:t>
      </w:r>
      <w:r w:rsidRPr="003A3CC5">
        <w:rPr>
          <w:rFonts w:ascii="Arial" w:eastAsia="楷体_GB2312" w:hAnsi="Arial" w:cs="Arial" w:hint="eastAsia"/>
          <w:lang w:eastAsia="zh-CN"/>
        </w:rPr>
        <w:t>）因工程项目清单有错、漏，导致工程报价不准确</w:t>
      </w:r>
      <w:r w:rsidRPr="003A3CC5">
        <w:rPr>
          <w:rFonts w:ascii="Arial" w:eastAsia="楷体_GB2312" w:hAnsi="Arial" w:cs="Arial"/>
          <w:lang w:eastAsia="zh-CN"/>
        </w:rPr>
        <w:t xml:space="preserve"> </w:t>
      </w:r>
      <w:r w:rsidRPr="003A3CC5">
        <w:rPr>
          <w:rFonts w:ascii="Arial" w:eastAsia="楷体_GB2312" w:hAnsi="Arial" w:cs="Arial" w:hint="eastAsia"/>
          <w:lang w:eastAsia="zh-CN"/>
        </w:rPr>
        <w:t>，（</w:t>
      </w:r>
      <w:r w:rsidRPr="003A3CC5">
        <w:rPr>
          <w:rFonts w:ascii="Arial" w:eastAsia="楷体_GB2312" w:hAnsi="Arial" w:cs="Arial" w:hint="eastAsia"/>
          <w:lang w:eastAsia="zh-CN"/>
        </w:rPr>
        <w:t>2</w:t>
      </w:r>
      <w:r w:rsidRPr="003A3CC5">
        <w:rPr>
          <w:rFonts w:ascii="Arial" w:eastAsia="楷体_GB2312" w:hAnsi="Arial" w:cs="Arial" w:hint="eastAsia"/>
          <w:lang w:eastAsia="zh-CN"/>
        </w:rPr>
        <w:t>）因市场变化、政策性调整导致人工、机械和材料价格变化；（</w:t>
      </w:r>
      <w:r w:rsidRPr="003A3CC5">
        <w:rPr>
          <w:rFonts w:ascii="Arial" w:eastAsia="楷体_GB2312" w:hAnsi="Arial" w:cs="Arial" w:hint="eastAsia"/>
          <w:lang w:eastAsia="zh-CN"/>
        </w:rPr>
        <w:t>3</w:t>
      </w:r>
      <w:r w:rsidRPr="003A3CC5">
        <w:rPr>
          <w:rFonts w:ascii="Arial" w:eastAsia="楷体_GB2312" w:hAnsi="Arial" w:cs="Arial" w:hint="eastAsia"/>
          <w:lang w:eastAsia="zh-CN"/>
        </w:rPr>
        <w:t>）按合同工期完工所采取的赶工措施</w:t>
      </w:r>
      <w:r w:rsidRPr="003A3CC5">
        <w:rPr>
          <w:rFonts w:ascii="Arial" w:eastAsia="楷体_GB2312" w:hAnsi="Arial" w:cs="Arial"/>
          <w:lang w:eastAsia="zh-CN"/>
        </w:rPr>
        <w:t>。</w:t>
      </w:r>
    </w:p>
    <w:p w:rsidR="006A78D8" w:rsidRPr="004F31B6" w:rsidRDefault="006A78D8" w:rsidP="00E53674">
      <w:pPr>
        <w:numPr>
          <w:ilvl w:val="0"/>
          <w:numId w:val="19"/>
        </w:numPr>
        <w:autoSpaceDE/>
        <w:autoSpaceDN/>
        <w:spacing w:afterLines="50" w:after="120"/>
        <w:jc w:val="both"/>
        <w:rPr>
          <w:rFonts w:ascii="Arial" w:eastAsia="楷体_GB2312" w:hAnsi="Arial" w:cs="Arial"/>
          <w:lang w:eastAsia="zh-CN"/>
        </w:rPr>
      </w:pPr>
      <w:r w:rsidRPr="004F31B6">
        <w:rPr>
          <w:rFonts w:ascii="Arial" w:eastAsia="楷体_GB2312" w:hAnsi="Arial" w:cs="Arial"/>
          <w:lang w:eastAsia="zh-CN"/>
        </w:rPr>
        <w:t>报价资格：</w:t>
      </w:r>
      <w:r>
        <w:rPr>
          <w:rFonts w:ascii="Arial" w:eastAsia="楷体_GB2312" w:hAnsi="Arial" w:cs="Arial" w:hint="eastAsia"/>
          <w:lang w:eastAsia="zh-CN"/>
        </w:rPr>
        <w:t>1</w:t>
      </w:r>
      <w:r w:rsidRPr="004F31B6">
        <w:rPr>
          <w:rFonts w:ascii="Arial" w:eastAsia="楷体_GB2312" w:hAnsi="Arial" w:cs="Arial"/>
          <w:lang w:eastAsia="zh-CN"/>
        </w:rPr>
        <w:t>.</w:t>
      </w:r>
      <w:r w:rsidRPr="004F31B6">
        <w:rPr>
          <w:rFonts w:ascii="Arial" w:eastAsia="楷体_GB2312" w:hAnsi="Arial" w:cs="Arial"/>
          <w:lang w:eastAsia="zh-CN"/>
        </w:rPr>
        <w:t>具备</w:t>
      </w:r>
      <w:r>
        <w:rPr>
          <w:rFonts w:ascii="Arial" w:eastAsia="楷体_GB2312" w:hAnsi="Arial" w:cs="Arial" w:hint="eastAsia"/>
          <w:lang w:eastAsia="zh-CN"/>
        </w:rPr>
        <w:t>相关</w:t>
      </w:r>
      <w:r w:rsidRPr="004F31B6">
        <w:rPr>
          <w:rFonts w:ascii="Arial" w:eastAsia="楷体_GB2312" w:hAnsi="Arial" w:cs="Arial"/>
          <w:lang w:eastAsia="zh-CN"/>
        </w:rPr>
        <w:t>施工</w:t>
      </w:r>
      <w:r>
        <w:rPr>
          <w:rFonts w:ascii="Arial" w:eastAsia="楷体_GB2312" w:hAnsi="Arial" w:cs="Arial" w:hint="eastAsia"/>
          <w:lang w:eastAsia="zh-CN"/>
        </w:rPr>
        <w:t>业</w:t>
      </w:r>
      <w:r w:rsidRPr="004F31B6">
        <w:rPr>
          <w:rFonts w:ascii="Arial" w:eastAsia="楷体_GB2312" w:hAnsi="Arial" w:cs="Arial"/>
          <w:lang w:eastAsia="zh-CN"/>
        </w:rPr>
        <w:t>绩</w:t>
      </w:r>
      <w:r>
        <w:rPr>
          <w:rFonts w:ascii="Arial" w:eastAsia="楷体_GB2312" w:hAnsi="Arial" w:cs="Arial" w:hint="eastAsia"/>
          <w:lang w:eastAsia="zh-CN"/>
        </w:rPr>
        <w:t>；</w:t>
      </w:r>
      <w:r w:rsidRPr="004F31B6">
        <w:rPr>
          <w:rFonts w:ascii="Arial" w:eastAsia="楷体_GB2312" w:hAnsi="Arial" w:cs="Arial"/>
          <w:lang w:eastAsia="zh-CN"/>
        </w:rPr>
        <w:t xml:space="preserve"> </w:t>
      </w:r>
      <w:r>
        <w:rPr>
          <w:rFonts w:ascii="Arial" w:eastAsia="楷体_GB2312" w:hAnsi="Arial" w:cs="Arial" w:hint="eastAsia"/>
          <w:lang w:eastAsia="zh-CN"/>
        </w:rPr>
        <w:t>2</w:t>
      </w:r>
      <w:r w:rsidRPr="004F31B6">
        <w:rPr>
          <w:rFonts w:ascii="Arial" w:eastAsia="楷体_GB2312" w:hAnsi="Arial" w:cs="Arial"/>
          <w:lang w:eastAsia="zh-CN"/>
        </w:rPr>
        <w:t>.</w:t>
      </w:r>
      <w:r w:rsidRPr="004F31B6">
        <w:rPr>
          <w:rFonts w:ascii="Arial" w:eastAsia="楷体_GB2312" w:hAnsi="Arial" w:cs="Arial"/>
          <w:lang w:eastAsia="zh-CN"/>
        </w:rPr>
        <w:t>自备有施工机具者</w:t>
      </w:r>
      <w:r>
        <w:rPr>
          <w:rFonts w:ascii="Arial" w:eastAsia="楷体_GB2312" w:hAnsi="Arial" w:cs="Arial" w:hint="eastAsia"/>
          <w:lang w:eastAsia="zh-CN"/>
        </w:rPr>
        <w:t>；</w:t>
      </w:r>
      <w:r w:rsidRPr="004F31B6">
        <w:rPr>
          <w:rFonts w:ascii="Arial" w:eastAsia="楷体_GB2312" w:hAnsi="Arial" w:cs="Arial"/>
          <w:lang w:eastAsia="zh-CN"/>
        </w:rPr>
        <w:t xml:space="preserve"> </w:t>
      </w:r>
      <w:r>
        <w:rPr>
          <w:rFonts w:ascii="Arial" w:eastAsia="楷体_GB2312" w:hAnsi="Arial" w:cs="Arial" w:hint="eastAsia"/>
          <w:lang w:eastAsia="zh-CN"/>
        </w:rPr>
        <w:t>3</w:t>
      </w:r>
      <w:r w:rsidRPr="004F31B6">
        <w:rPr>
          <w:rFonts w:ascii="Arial" w:eastAsia="楷体_GB2312" w:hAnsi="Arial" w:cs="Arial"/>
          <w:lang w:eastAsia="zh-CN"/>
        </w:rPr>
        <w:t>.</w:t>
      </w:r>
      <w:r w:rsidRPr="004F31B6">
        <w:rPr>
          <w:rFonts w:ascii="Arial" w:eastAsia="楷体_GB2312" w:hAnsi="Arial" w:cs="Arial"/>
          <w:lang w:eastAsia="zh-CN"/>
        </w:rPr>
        <w:t>具备财物调度能力</w:t>
      </w:r>
      <w:r>
        <w:rPr>
          <w:rFonts w:ascii="Arial" w:eastAsia="楷体_GB2312" w:hAnsi="Arial" w:cs="Arial" w:hint="eastAsia"/>
          <w:lang w:eastAsia="zh-CN"/>
        </w:rPr>
        <w:t>；</w:t>
      </w:r>
      <w:r>
        <w:rPr>
          <w:rFonts w:ascii="Arial" w:eastAsia="楷体_GB2312" w:hAnsi="Arial" w:cs="Arial" w:hint="eastAsia"/>
          <w:lang w:eastAsia="zh-CN"/>
        </w:rPr>
        <w:t>4.</w:t>
      </w:r>
      <w:r>
        <w:rPr>
          <w:rFonts w:ascii="Arial" w:eastAsia="楷体_GB2312" w:hAnsi="Arial" w:cs="Arial" w:hint="eastAsia"/>
          <w:lang w:eastAsia="zh-CN"/>
        </w:rPr>
        <w:t>技术标书评判合格者。</w:t>
      </w:r>
    </w:p>
    <w:p w:rsidR="006A78D8" w:rsidRPr="004F31B6" w:rsidRDefault="006A78D8" w:rsidP="006A78D8">
      <w:pPr>
        <w:jc w:val="both"/>
        <w:rPr>
          <w:rFonts w:ascii="Arial" w:eastAsia="楷体_GB2312" w:hAnsi="Arial" w:cs="Arial"/>
          <w:lang w:eastAsia="zh-CN"/>
        </w:rPr>
      </w:pPr>
      <w:r w:rsidRPr="004F31B6">
        <w:rPr>
          <w:rFonts w:ascii="Arial" w:eastAsia="楷体_GB2312" w:hAnsi="Arial" w:cs="Arial"/>
          <w:lang w:eastAsia="zh-CN"/>
        </w:rPr>
        <w:t>十</w:t>
      </w:r>
      <w:r>
        <w:rPr>
          <w:rFonts w:ascii="Arial" w:eastAsia="楷体_GB2312" w:hAnsi="Arial" w:cs="Arial" w:hint="eastAsia"/>
          <w:lang w:eastAsia="zh-CN"/>
        </w:rPr>
        <w:t>二</w:t>
      </w:r>
      <w:r w:rsidRPr="004F31B6">
        <w:rPr>
          <w:rFonts w:ascii="Arial" w:eastAsia="楷体_GB2312" w:hAnsi="Arial" w:cs="Arial"/>
          <w:lang w:eastAsia="zh-CN"/>
        </w:rPr>
        <w:t>、付款办法：</w:t>
      </w:r>
    </w:p>
    <w:p w:rsidR="006A78D8" w:rsidRPr="004F31B6" w:rsidRDefault="006A78D8" w:rsidP="00E53674">
      <w:pPr>
        <w:kinsoku w:val="0"/>
        <w:spacing w:afterLines="50" w:after="120"/>
        <w:ind w:leftChars="178" w:left="660" w:right="-57" w:hangingChars="122" w:hanging="268"/>
        <w:rPr>
          <w:rFonts w:ascii="Arial" w:eastAsia="楷体_GB2312" w:hAnsi="Arial" w:cs="Arial"/>
          <w:lang w:eastAsia="zh-CN"/>
        </w:rPr>
      </w:pPr>
      <w:r w:rsidRPr="004F31B6">
        <w:rPr>
          <w:rFonts w:ascii="Arial" w:eastAsia="楷体_GB2312" w:hAnsi="Arial" w:cs="Arial"/>
          <w:lang w:eastAsia="zh-CN"/>
        </w:rPr>
        <w:t>1.</w:t>
      </w:r>
      <w:r>
        <w:rPr>
          <w:rFonts w:ascii="Arial" w:eastAsia="楷体_GB2312" w:hAnsi="Arial" w:cs="Arial" w:hint="eastAsia"/>
          <w:lang w:eastAsia="zh-CN"/>
        </w:rPr>
        <w:t xml:space="preserve"> </w:t>
      </w:r>
      <w:r w:rsidRPr="004F31B6">
        <w:rPr>
          <w:rFonts w:ascii="Arial" w:eastAsia="楷体_GB2312" w:hAnsi="Arial" w:cs="Arial"/>
          <w:lang w:eastAsia="zh-CN"/>
        </w:rPr>
        <w:t>施工</w:t>
      </w:r>
      <w:r>
        <w:rPr>
          <w:rFonts w:ascii="Arial" w:eastAsia="楷体_GB2312" w:hAnsi="Arial" w:cs="Arial" w:hint="eastAsia"/>
          <w:lang w:eastAsia="zh-CN"/>
        </w:rPr>
        <w:t>结束验收合格后付</w:t>
      </w:r>
      <w:r>
        <w:rPr>
          <w:rFonts w:ascii="Arial" w:eastAsia="楷体_GB2312" w:hAnsi="Arial" w:cs="Arial" w:hint="eastAsia"/>
          <w:lang w:eastAsia="zh-CN"/>
        </w:rPr>
        <w:t>90%</w:t>
      </w:r>
      <w:r>
        <w:rPr>
          <w:rFonts w:ascii="Arial" w:eastAsia="楷体_GB2312" w:hAnsi="Arial" w:cs="Arial" w:hint="eastAsia"/>
          <w:lang w:eastAsia="zh-CN"/>
        </w:rPr>
        <w:t>工程款，</w:t>
      </w:r>
      <w:r w:rsidRPr="006546F2">
        <w:rPr>
          <w:rFonts w:ascii="楷体_GB2312" w:eastAsia="楷体_GB2312" w:hAnsi="Arial" w:cs="Arial" w:hint="eastAsia"/>
          <w:lang w:eastAsia="zh-CN"/>
        </w:rPr>
        <w:t>壹年保固期，保固验收合格后支付剩余10%的保固</w:t>
      </w:r>
      <w:r>
        <w:rPr>
          <w:rFonts w:ascii="楷体_GB2312" w:eastAsia="楷体_GB2312" w:hAnsi="Arial" w:cs="Arial" w:hint="eastAsia"/>
          <w:lang w:eastAsia="zh-CN"/>
        </w:rPr>
        <w:t>款</w:t>
      </w:r>
      <w:r w:rsidRPr="004F31B6">
        <w:rPr>
          <w:rFonts w:ascii="Arial" w:eastAsia="楷体_GB2312" w:hAnsi="Arial" w:cs="Arial"/>
          <w:lang w:eastAsia="zh-CN"/>
        </w:rPr>
        <w:t>。</w:t>
      </w:r>
    </w:p>
    <w:p w:rsidR="006A78D8" w:rsidRPr="004F31B6" w:rsidRDefault="006A78D8" w:rsidP="00E53674">
      <w:pPr>
        <w:kinsoku w:val="0"/>
        <w:spacing w:afterLines="50" w:after="120"/>
        <w:ind w:leftChars="177" w:left="609" w:right="-57" w:hangingChars="100" w:hanging="220"/>
        <w:rPr>
          <w:rFonts w:ascii="Arial" w:eastAsia="楷体_GB2312" w:hAnsi="Arial" w:cs="Arial"/>
          <w:lang w:eastAsia="zh-CN"/>
        </w:rPr>
      </w:pPr>
      <w:r>
        <w:rPr>
          <w:rFonts w:ascii="Arial" w:eastAsia="楷体_GB2312" w:hAnsi="Arial" w:cs="Arial" w:hint="eastAsia"/>
          <w:lang w:eastAsia="zh-CN"/>
        </w:rPr>
        <w:t>2</w:t>
      </w:r>
      <w:r w:rsidRPr="004F31B6">
        <w:rPr>
          <w:rFonts w:ascii="Arial" w:eastAsia="楷体_GB2312" w:hAnsi="Arial" w:cs="Arial"/>
          <w:lang w:eastAsia="zh-CN"/>
        </w:rPr>
        <w:t>.</w:t>
      </w:r>
      <w:r>
        <w:rPr>
          <w:rFonts w:ascii="Arial" w:eastAsia="楷体_GB2312" w:hAnsi="Arial" w:cs="Arial" w:hint="eastAsia"/>
          <w:lang w:eastAsia="zh-CN"/>
        </w:rPr>
        <w:t xml:space="preserve"> </w:t>
      </w:r>
      <w:r w:rsidRPr="004F31B6">
        <w:rPr>
          <w:rFonts w:ascii="Arial" w:eastAsia="楷体_GB2312" w:hAnsi="Arial" w:cs="Arial"/>
          <w:lang w:eastAsia="zh-CN"/>
        </w:rPr>
        <w:t>本案无预付款，动员费，各类奖金，全部含于合约总价中。</w:t>
      </w:r>
    </w:p>
    <w:p w:rsidR="006A78D8" w:rsidRDefault="006A78D8" w:rsidP="00E53674">
      <w:pPr>
        <w:spacing w:afterLines="50" w:after="120"/>
        <w:ind w:left="660" w:hangingChars="300" w:hanging="660"/>
        <w:jc w:val="both"/>
        <w:rPr>
          <w:rFonts w:ascii="Arial" w:eastAsia="楷体_GB2312" w:hAnsi="Arial" w:cs="Arial"/>
          <w:lang w:eastAsia="zh-CN"/>
        </w:rPr>
      </w:pPr>
      <w:r w:rsidRPr="004F31B6">
        <w:rPr>
          <w:rFonts w:ascii="Arial" w:eastAsia="楷体_GB2312" w:hAnsi="Arial" w:cs="Arial"/>
          <w:lang w:eastAsia="zh-CN"/>
        </w:rPr>
        <w:t>十</w:t>
      </w:r>
      <w:r>
        <w:rPr>
          <w:rFonts w:ascii="Arial" w:eastAsia="楷体_GB2312" w:hAnsi="Arial" w:cs="Arial" w:hint="eastAsia"/>
          <w:lang w:eastAsia="zh-CN"/>
        </w:rPr>
        <w:t>三</w:t>
      </w:r>
      <w:r>
        <w:rPr>
          <w:rFonts w:ascii="Arial" w:eastAsia="楷体_GB2312" w:hAnsi="Arial" w:cs="Arial"/>
          <w:lang w:eastAsia="zh-CN"/>
        </w:rPr>
        <w:t>、乙方负责人：得标</w:t>
      </w:r>
      <w:r w:rsidRPr="004F31B6">
        <w:rPr>
          <w:rFonts w:ascii="Arial" w:eastAsia="楷体_GB2312" w:hAnsi="Arial" w:cs="Arial"/>
          <w:lang w:eastAsia="zh-CN"/>
        </w:rPr>
        <w:t>承包商应派</w:t>
      </w:r>
      <w:r>
        <w:rPr>
          <w:rFonts w:ascii="Arial" w:eastAsia="楷体_GB2312" w:hAnsi="Arial" w:cs="Arial" w:hint="eastAsia"/>
          <w:lang w:eastAsia="zh-CN"/>
        </w:rPr>
        <w:t>有</w:t>
      </w:r>
      <w:r w:rsidRPr="004F31B6">
        <w:rPr>
          <w:rFonts w:ascii="Arial" w:eastAsia="楷体_GB2312" w:hAnsi="Arial" w:cs="Arial"/>
          <w:lang w:eastAsia="zh-CN"/>
        </w:rPr>
        <w:t>经验人员为项目经理，</w:t>
      </w:r>
      <w:r>
        <w:rPr>
          <w:rFonts w:ascii="Arial" w:eastAsia="楷体_GB2312" w:hAnsi="Arial" w:cs="Arial" w:hint="eastAsia"/>
          <w:lang w:eastAsia="zh-CN"/>
        </w:rPr>
        <w:t>总体负责进度、</w:t>
      </w:r>
      <w:proofErr w:type="gramStart"/>
      <w:r>
        <w:rPr>
          <w:rFonts w:ascii="Arial" w:eastAsia="楷体_GB2312" w:hAnsi="Arial" w:cs="Arial" w:hint="eastAsia"/>
          <w:lang w:eastAsia="zh-CN"/>
        </w:rPr>
        <w:t>工安及</w:t>
      </w:r>
      <w:proofErr w:type="gramEnd"/>
      <w:r>
        <w:rPr>
          <w:rFonts w:ascii="Arial" w:eastAsia="楷体_GB2312" w:hAnsi="Arial" w:cs="Arial" w:hint="eastAsia"/>
          <w:lang w:eastAsia="zh-CN"/>
        </w:rPr>
        <w:t>施工质量</w:t>
      </w:r>
      <w:r w:rsidRPr="004F31B6">
        <w:rPr>
          <w:rFonts w:ascii="Arial" w:eastAsia="楷体_GB2312" w:hAnsi="Arial" w:cs="Arial"/>
          <w:lang w:eastAsia="zh-CN"/>
        </w:rPr>
        <w:t xml:space="preserve"> </w:t>
      </w:r>
      <w:r>
        <w:rPr>
          <w:rFonts w:ascii="Arial" w:eastAsia="楷体_GB2312" w:hAnsi="Arial" w:cs="Arial" w:hint="eastAsia"/>
          <w:lang w:eastAsia="zh-CN"/>
        </w:rPr>
        <w:t>。</w:t>
      </w:r>
    </w:p>
    <w:p w:rsidR="006A78D8" w:rsidRDefault="006A78D8" w:rsidP="00E53674">
      <w:pPr>
        <w:spacing w:afterLines="50" w:after="120"/>
        <w:ind w:left="660" w:hangingChars="300" w:hanging="660"/>
        <w:jc w:val="both"/>
        <w:rPr>
          <w:rFonts w:ascii="Arial" w:eastAsia="楷体_GB2312" w:hAnsi="Arial" w:cs="Arial"/>
          <w:lang w:eastAsia="zh-CN"/>
        </w:rPr>
      </w:pPr>
      <w:r>
        <w:rPr>
          <w:rFonts w:ascii="Arial" w:eastAsia="楷体_GB2312" w:hAnsi="Arial" w:cs="Arial" w:hint="eastAsia"/>
          <w:lang w:eastAsia="zh-CN"/>
        </w:rPr>
        <w:t>十四、施工质量要求：严格执行国家有关现行施工及验收规范和规程；设计图纸引用的标准和规范。</w:t>
      </w:r>
    </w:p>
    <w:p w:rsidR="006A78D8" w:rsidRPr="004F31B6" w:rsidRDefault="006A78D8" w:rsidP="006A78D8">
      <w:pPr>
        <w:pStyle w:val="20"/>
        <w:spacing w:afterLines="50" w:line="240" w:lineRule="auto"/>
        <w:ind w:left="440"/>
        <w:rPr>
          <w:rFonts w:ascii="Arial" w:eastAsia="楷体_GB2312" w:hAnsi="Arial" w:cs="Arial"/>
          <w:lang w:eastAsia="zh-CN"/>
        </w:rPr>
      </w:pPr>
      <w:r w:rsidRPr="004F31B6">
        <w:rPr>
          <w:rFonts w:ascii="Arial" w:eastAsia="楷体_GB2312" w:hAnsi="Arial" w:cs="Arial"/>
          <w:lang w:eastAsia="zh-CN"/>
        </w:rPr>
        <w:t>十</w:t>
      </w:r>
      <w:r>
        <w:rPr>
          <w:rFonts w:ascii="Arial" w:eastAsia="楷体_GB2312" w:hAnsi="Arial" w:cs="Arial" w:hint="eastAsia"/>
          <w:lang w:eastAsia="zh-CN"/>
        </w:rPr>
        <w:t>五</w:t>
      </w:r>
      <w:r w:rsidRPr="004F31B6">
        <w:rPr>
          <w:rFonts w:ascii="Arial" w:eastAsia="楷体_GB2312" w:hAnsi="Arial" w:cs="Arial"/>
          <w:lang w:eastAsia="zh-CN"/>
        </w:rPr>
        <w:t>、损害赔偿：本案实施中如损及本公司或第三人之权益时，悉由承包人支付赔偿，若受害</w:t>
      </w:r>
      <w:r>
        <w:rPr>
          <w:rFonts w:ascii="Arial" w:eastAsia="楷体_GB2312" w:hAnsi="Arial" w:cs="Arial"/>
          <w:lang w:eastAsia="zh-CN"/>
        </w:rPr>
        <w:t>人向本公司要求赔偿，承包人在未解决前，本公司得保留支付其应得工</w:t>
      </w:r>
      <w:r w:rsidRPr="004F31B6">
        <w:rPr>
          <w:rFonts w:ascii="Arial" w:eastAsia="楷体_GB2312" w:hAnsi="Arial" w:cs="Arial"/>
          <w:lang w:eastAsia="zh-CN"/>
        </w:rPr>
        <w:t>款。</w:t>
      </w:r>
    </w:p>
    <w:p w:rsidR="006A78D8" w:rsidRPr="004F31B6" w:rsidRDefault="006A78D8" w:rsidP="006A78D8">
      <w:pPr>
        <w:jc w:val="both"/>
        <w:rPr>
          <w:rFonts w:ascii="Arial" w:eastAsia="楷体_GB2312" w:hAnsi="Arial" w:cs="Arial"/>
        </w:rPr>
      </w:pPr>
      <w:r>
        <w:rPr>
          <w:rFonts w:ascii="Arial" w:eastAsia="楷体_GB2312" w:hAnsi="Arial" w:cs="Arial" w:hint="eastAsia"/>
          <w:lang w:eastAsia="zh-CN"/>
        </w:rPr>
        <w:t>十六</w:t>
      </w:r>
      <w:r w:rsidRPr="004F31B6">
        <w:rPr>
          <w:rFonts w:ascii="Arial" w:eastAsia="楷体_GB2312" w:hAnsi="Arial" w:cs="Arial"/>
          <w:lang w:eastAsia="zh-CN"/>
        </w:rPr>
        <w:t>、保</w:t>
      </w:r>
      <w:r w:rsidRPr="004F31B6">
        <w:rPr>
          <w:rFonts w:ascii="Arial" w:eastAsia="楷体_GB2312" w:hAnsi="Arial" w:cs="Arial"/>
          <w:lang w:eastAsia="zh-CN"/>
        </w:rPr>
        <w:t xml:space="preserve">    </w:t>
      </w:r>
      <w:r w:rsidRPr="004F31B6">
        <w:rPr>
          <w:rFonts w:ascii="Arial" w:eastAsia="楷体_GB2312" w:hAnsi="Arial" w:cs="Arial"/>
          <w:lang w:eastAsia="zh-CN"/>
        </w:rPr>
        <w:t>险：</w:t>
      </w:r>
    </w:p>
    <w:p w:rsidR="006A78D8" w:rsidRPr="00135839" w:rsidRDefault="006A78D8" w:rsidP="00E53674">
      <w:pPr>
        <w:numPr>
          <w:ilvl w:val="0"/>
          <w:numId w:val="16"/>
        </w:numPr>
        <w:autoSpaceDE/>
        <w:autoSpaceDN/>
        <w:spacing w:afterLines="50" w:after="120"/>
        <w:ind w:left="811" w:right="-57" w:hanging="357"/>
        <w:rPr>
          <w:rFonts w:ascii="Arial" w:eastAsia="楷体_GB2312" w:hAnsi="Arial" w:cs="Arial"/>
          <w:lang w:eastAsia="zh-CN"/>
        </w:rPr>
      </w:pPr>
      <w:proofErr w:type="gramStart"/>
      <w:r w:rsidRPr="004F31B6">
        <w:rPr>
          <w:rFonts w:ascii="Arial" w:eastAsia="楷体_GB2312" w:hAnsi="Arial" w:cs="Arial"/>
          <w:lang w:eastAsia="zh-CN"/>
        </w:rPr>
        <w:t>自</w:t>
      </w:r>
      <w:r>
        <w:rPr>
          <w:rFonts w:ascii="Arial" w:eastAsia="楷体_GB2312" w:hAnsi="Arial" w:cs="Arial" w:hint="eastAsia"/>
          <w:lang w:eastAsia="zh-CN"/>
        </w:rPr>
        <w:t>施工</w:t>
      </w:r>
      <w:proofErr w:type="gramEnd"/>
      <w:r>
        <w:rPr>
          <w:rFonts w:ascii="Arial" w:eastAsia="楷体_GB2312" w:hAnsi="Arial" w:cs="Arial" w:hint="eastAsia"/>
          <w:lang w:eastAsia="zh-CN"/>
        </w:rPr>
        <w:t>工具</w:t>
      </w:r>
      <w:r w:rsidRPr="004F31B6">
        <w:rPr>
          <w:rFonts w:ascii="Arial" w:eastAsia="楷体_GB2312" w:hAnsi="Arial" w:cs="Arial"/>
          <w:lang w:eastAsia="zh-CN"/>
        </w:rPr>
        <w:t>器材运抵工地日起，由承包商</w:t>
      </w:r>
      <w:r w:rsidRPr="00135839">
        <w:rPr>
          <w:rFonts w:ascii="Arial" w:eastAsia="楷体_GB2312" w:hAnsi="Arial" w:cs="Arial"/>
          <w:lang w:eastAsia="zh-CN"/>
        </w:rPr>
        <w:t>投保营造工程综合责任险（保费由</w:t>
      </w:r>
      <w:r w:rsidRPr="004F31B6">
        <w:rPr>
          <w:rFonts w:ascii="Arial" w:eastAsia="楷体_GB2312" w:hAnsi="Arial" w:cs="Arial"/>
          <w:lang w:eastAsia="zh-CN"/>
        </w:rPr>
        <w:t>承包商</w:t>
      </w:r>
      <w:r>
        <w:rPr>
          <w:rFonts w:ascii="Arial" w:eastAsia="楷体_GB2312" w:hAnsi="Arial" w:cs="Arial"/>
          <w:lang w:eastAsia="zh-CN"/>
        </w:rPr>
        <w:t>负责），</w:t>
      </w:r>
      <w:r w:rsidRPr="004F31B6">
        <w:rPr>
          <w:rFonts w:ascii="Arial" w:eastAsia="楷体_GB2312" w:hAnsi="Arial" w:cs="Arial"/>
          <w:lang w:eastAsia="zh-CN"/>
        </w:rPr>
        <w:t>承包商</w:t>
      </w:r>
      <w:r w:rsidRPr="00135839">
        <w:rPr>
          <w:rFonts w:ascii="Arial" w:eastAsia="楷体_GB2312" w:hAnsi="Arial" w:cs="Arial"/>
          <w:lang w:eastAsia="zh-CN"/>
        </w:rPr>
        <w:t>应投保其所有营造机具、人员之综合保险并提供保单正本及缴费收据</w:t>
      </w:r>
      <w:r w:rsidRPr="00135839">
        <w:rPr>
          <w:rFonts w:ascii="Arial" w:eastAsia="楷体_GB2312" w:hAnsi="Arial" w:cs="Arial" w:hint="eastAsia"/>
          <w:lang w:eastAsia="zh-CN"/>
        </w:rPr>
        <w:t>复印件</w:t>
      </w:r>
      <w:r w:rsidRPr="00135839">
        <w:rPr>
          <w:rFonts w:ascii="Arial" w:eastAsia="楷体_GB2312" w:hAnsi="Arial" w:cs="Arial"/>
          <w:lang w:eastAsia="zh-CN"/>
        </w:rPr>
        <w:t>送交甲方备查。</w:t>
      </w:r>
    </w:p>
    <w:p w:rsidR="006A78D8" w:rsidRPr="004F31B6" w:rsidRDefault="006A78D8" w:rsidP="00E53674">
      <w:pPr>
        <w:numPr>
          <w:ilvl w:val="0"/>
          <w:numId w:val="16"/>
        </w:numPr>
        <w:autoSpaceDE/>
        <w:autoSpaceDN/>
        <w:spacing w:afterLines="50" w:after="120"/>
        <w:ind w:left="811" w:right="-57" w:hanging="357"/>
        <w:rPr>
          <w:rFonts w:ascii="Arial" w:eastAsia="楷体_GB2312" w:hAnsi="Arial" w:cs="Arial"/>
          <w:lang w:eastAsia="zh-CN"/>
        </w:rPr>
      </w:pPr>
      <w:r w:rsidRPr="00135839">
        <w:rPr>
          <w:rFonts w:ascii="Arial" w:eastAsia="楷体_GB2312" w:hAnsi="Arial" w:cs="Arial"/>
          <w:lang w:eastAsia="zh-CN"/>
        </w:rPr>
        <w:t>本工程契约签妥后，</w:t>
      </w:r>
      <w:r w:rsidRPr="004F31B6">
        <w:rPr>
          <w:rFonts w:ascii="Arial" w:eastAsia="楷体_GB2312" w:hAnsi="Arial" w:cs="Arial"/>
          <w:lang w:eastAsia="zh-CN"/>
        </w:rPr>
        <w:t>承包商</w:t>
      </w:r>
      <w:r w:rsidRPr="00135839">
        <w:rPr>
          <w:rFonts w:ascii="Arial" w:eastAsia="楷体_GB2312" w:hAnsi="Arial" w:cs="Arial"/>
          <w:lang w:eastAsia="zh-CN"/>
        </w:rPr>
        <w:t>应自</w:t>
      </w:r>
      <w:r w:rsidRPr="004F31B6">
        <w:rPr>
          <w:rFonts w:ascii="Arial" w:eastAsia="楷体_GB2312" w:hAnsi="Arial" w:cs="Arial"/>
          <w:lang w:eastAsia="zh-CN"/>
        </w:rPr>
        <w:t>行向产物保险公司投保上列保险，保险单应以本公司指定第三人为受益人，遇有意外事故可能导致赔偿请求时，</w:t>
      </w:r>
      <w:proofErr w:type="gramStart"/>
      <w:r w:rsidRPr="004F31B6">
        <w:rPr>
          <w:rFonts w:ascii="Arial" w:eastAsia="楷体_GB2312" w:hAnsi="Arial" w:cs="Arial"/>
          <w:lang w:eastAsia="zh-CN"/>
        </w:rPr>
        <w:t>贵司应即</w:t>
      </w:r>
      <w:proofErr w:type="gramEnd"/>
      <w:r w:rsidRPr="004F31B6">
        <w:rPr>
          <w:rFonts w:ascii="Arial" w:eastAsia="楷体_GB2312" w:hAnsi="Arial" w:cs="Arial"/>
          <w:lang w:eastAsia="zh-CN"/>
        </w:rPr>
        <w:t>依照保险公司规定办理，保险单上约定之自负额及超出保险赔偿金额</w:t>
      </w:r>
      <w:proofErr w:type="gramStart"/>
      <w:r w:rsidRPr="004F31B6">
        <w:rPr>
          <w:rFonts w:ascii="Arial" w:eastAsia="楷体_GB2312" w:hAnsi="Arial" w:cs="Arial"/>
          <w:lang w:eastAsia="zh-CN"/>
        </w:rPr>
        <w:t>至取得</w:t>
      </w:r>
      <w:proofErr w:type="gramEnd"/>
      <w:r w:rsidRPr="004F31B6">
        <w:rPr>
          <w:rFonts w:ascii="Arial" w:eastAsia="楷体_GB2312" w:hAnsi="Arial" w:cs="Arial"/>
          <w:lang w:eastAsia="zh-CN"/>
        </w:rPr>
        <w:t>和解书为止，均应由贵司自行负责，且不得要求本公司任何给付。保险期限为自开工日起至本工程完工</w:t>
      </w:r>
      <w:proofErr w:type="gramStart"/>
      <w:r w:rsidRPr="004F31B6">
        <w:rPr>
          <w:rFonts w:ascii="Arial" w:eastAsia="楷体_GB2312" w:hAnsi="Arial" w:cs="Arial"/>
          <w:lang w:eastAsia="zh-CN"/>
        </w:rPr>
        <w:t>日且办妥保固切结手续</w:t>
      </w:r>
      <w:proofErr w:type="gramEnd"/>
      <w:r w:rsidRPr="004F31B6">
        <w:rPr>
          <w:rFonts w:ascii="Arial" w:eastAsia="楷体_GB2312" w:hAnsi="Arial" w:cs="Arial"/>
          <w:lang w:eastAsia="zh-CN"/>
        </w:rPr>
        <w:t>为止。</w:t>
      </w:r>
      <w:r w:rsidRPr="004F31B6">
        <w:rPr>
          <w:rFonts w:ascii="Arial" w:eastAsia="楷体_GB2312" w:hAnsi="Arial" w:cs="Arial"/>
          <w:lang w:eastAsia="zh-CN"/>
        </w:rPr>
        <w:t xml:space="preserve"> </w:t>
      </w:r>
    </w:p>
    <w:p w:rsidR="006A78D8" w:rsidRPr="004F31B6" w:rsidRDefault="006A78D8" w:rsidP="006A78D8">
      <w:pPr>
        <w:jc w:val="both"/>
        <w:rPr>
          <w:rFonts w:ascii="Arial" w:eastAsia="楷体_GB2312" w:hAnsi="Arial" w:cs="Arial"/>
        </w:rPr>
      </w:pPr>
      <w:r>
        <w:rPr>
          <w:rFonts w:ascii="Arial" w:eastAsia="楷体_GB2312" w:hAnsi="Arial" w:cs="Arial" w:hint="eastAsia"/>
          <w:lang w:eastAsia="zh-CN"/>
        </w:rPr>
        <w:t>十七</w:t>
      </w:r>
      <w:r w:rsidRPr="004F31B6">
        <w:rPr>
          <w:rFonts w:ascii="Arial" w:eastAsia="楷体_GB2312" w:hAnsi="Arial" w:cs="Arial"/>
          <w:lang w:eastAsia="zh-CN"/>
        </w:rPr>
        <w:t>、其它：</w:t>
      </w:r>
    </w:p>
    <w:p w:rsidR="006A78D8" w:rsidRPr="00B25C59" w:rsidRDefault="006A78D8" w:rsidP="00E53674">
      <w:pPr>
        <w:numPr>
          <w:ilvl w:val="0"/>
          <w:numId w:val="15"/>
        </w:numPr>
        <w:tabs>
          <w:tab w:val="left" w:pos="900"/>
          <w:tab w:val="left" w:pos="1440"/>
        </w:tabs>
        <w:autoSpaceDE/>
        <w:autoSpaceDN/>
        <w:spacing w:afterLines="50" w:after="120"/>
        <w:ind w:left="1077" w:hanging="357"/>
        <w:rPr>
          <w:rFonts w:ascii="Arial" w:eastAsia="楷体_GB2312" w:hAnsi="Arial" w:cs="Arial"/>
          <w:lang w:eastAsia="zh-CN"/>
        </w:rPr>
      </w:pPr>
      <w:r>
        <w:rPr>
          <w:rFonts w:ascii="Arial" w:eastAsia="楷体_GB2312" w:hAnsi="Arial" w:cs="Arial"/>
          <w:lang w:eastAsia="zh-CN"/>
        </w:rPr>
        <w:t>投标</w:t>
      </w:r>
      <w:r w:rsidRPr="004F31B6">
        <w:rPr>
          <w:rFonts w:ascii="Arial" w:eastAsia="楷体_GB2312" w:hAnsi="Arial" w:cs="Arial"/>
          <w:lang w:eastAsia="zh-CN"/>
        </w:rPr>
        <w:t>承包商应于</w:t>
      </w:r>
      <w:r>
        <w:rPr>
          <w:rFonts w:ascii="Arial" w:eastAsia="楷体_GB2312" w:hAnsi="Arial" w:cs="Arial" w:hint="eastAsia"/>
          <w:lang w:eastAsia="zh-CN"/>
        </w:rPr>
        <w:t>投</w:t>
      </w:r>
      <w:r w:rsidRPr="004F31B6">
        <w:rPr>
          <w:rFonts w:ascii="Arial" w:eastAsia="楷体_GB2312" w:hAnsi="Arial" w:cs="Arial"/>
          <w:lang w:eastAsia="zh-CN"/>
        </w:rPr>
        <w:t>标前应自行</w:t>
      </w:r>
      <w:proofErr w:type="gramStart"/>
      <w:r w:rsidRPr="004F31B6">
        <w:rPr>
          <w:rFonts w:ascii="Arial" w:eastAsia="楷体_GB2312" w:hAnsi="Arial" w:cs="Arial"/>
          <w:lang w:eastAsia="zh-CN"/>
        </w:rPr>
        <w:t>赴施工</w:t>
      </w:r>
      <w:proofErr w:type="gramEnd"/>
      <w:r w:rsidRPr="004F31B6">
        <w:rPr>
          <w:rFonts w:ascii="Arial" w:eastAsia="楷体_GB2312" w:hAnsi="Arial" w:cs="Arial"/>
          <w:lang w:eastAsia="zh-CN"/>
        </w:rPr>
        <w:t>地点详实勘查，配合工程上之需要或本公司认</w:t>
      </w:r>
      <w:r>
        <w:rPr>
          <w:rFonts w:ascii="Arial" w:eastAsia="楷体_GB2312" w:hAnsi="Arial" w:cs="Arial" w:hint="eastAsia"/>
          <w:lang w:eastAsia="zh-CN"/>
        </w:rPr>
        <w:t>为</w:t>
      </w:r>
      <w:r>
        <w:rPr>
          <w:rFonts w:ascii="Arial" w:eastAsia="楷体_GB2312" w:hAnsi="Arial" w:cs="Arial"/>
          <w:lang w:eastAsia="zh-CN"/>
        </w:rPr>
        <w:t>有需要夜间施工或加派人力赶工，得标</w:t>
      </w:r>
      <w:r w:rsidRPr="004F31B6">
        <w:rPr>
          <w:rFonts w:ascii="Arial" w:eastAsia="楷体_GB2312" w:hAnsi="Arial" w:cs="Arial"/>
          <w:lang w:eastAsia="zh-CN"/>
        </w:rPr>
        <w:t>承包商应配合照做并不得要求加价。</w:t>
      </w:r>
    </w:p>
    <w:p w:rsidR="006A78D8" w:rsidRPr="00F63070" w:rsidRDefault="006A78D8" w:rsidP="00E53674">
      <w:pPr>
        <w:numPr>
          <w:ilvl w:val="0"/>
          <w:numId w:val="15"/>
        </w:numPr>
        <w:tabs>
          <w:tab w:val="left" w:pos="900"/>
          <w:tab w:val="left" w:pos="1440"/>
        </w:tabs>
        <w:autoSpaceDE/>
        <w:autoSpaceDN/>
        <w:spacing w:afterLines="50" w:after="120"/>
        <w:ind w:left="1077" w:hanging="357"/>
        <w:rPr>
          <w:rFonts w:ascii="Arial" w:eastAsia="楷体_GB2312" w:hAnsi="Arial" w:cs="Arial"/>
          <w:lang w:eastAsia="zh-CN"/>
        </w:rPr>
      </w:pPr>
      <w:r w:rsidRPr="004F31B6">
        <w:rPr>
          <w:rFonts w:ascii="Arial" w:eastAsia="楷体_GB2312" w:hAnsi="Arial" w:cs="Arial"/>
          <w:lang w:eastAsia="zh-CN"/>
        </w:rPr>
        <w:t>入厂后每</w:t>
      </w:r>
      <w:proofErr w:type="gramStart"/>
      <w:r w:rsidRPr="004F31B6">
        <w:rPr>
          <w:rFonts w:ascii="Arial" w:eastAsia="楷体_GB2312" w:hAnsi="Arial" w:cs="Arial"/>
          <w:lang w:eastAsia="zh-CN"/>
        </w:rPr>
        <w:t>日均须</w:t>
      </w:r>
      <w:proofErr w:type="gramEnd"/>
      <w:r w:rsidRPr="004F31B6">
        <w:rPr>
          <w:rFonts w:ascii="Arial" w:eastAsia="楷体_GB2312" w:hAnsi="Arial" w:cs="Arial"/>
          <w:lang w:eastAsia="zh-CN"/>
        </w:rPr>
        <w:t>先开立</w:t>
      </w:r>
      <w:r>
        <w:rPr>
          <w:rFonts w:ascii="Arial" w:eastAsia="楷体_GB2312" w:hAnsi="Arial" w:cs="Arial" w:hint="eastAsia"/>
          <w:lang w:eastAsia="zh-CN"/>
        </w:rPr>
        <w:t>检维修作业票</w:t>
      </w:r>
      <w:r w:rsidRPr="004F31B6">
        <w:rPr>
          <w:rFonts w:ascii="Arial" w:eastAsia="楷体_GB2312" w:hAnsi="Arial" w:cs="Arial"/>
          <w:lang w:eastAsia="zh-CN"/>
        </w:rPr>
        <w:t>，并经</w:t>
      </w:r>
      <w:r>
        <w:rPr>
          <w:rFonts w:ascii="Arial" w:eastAsia="楷体_GB2312" w:hAnsi="Arial" w:cs="Arial" w:hint="eastAsia"/>
          <w:lang w:eastAsia="zh-CN"/>
        </w:rPr>
        <w:t>甲方之</w:t>
      </w:r>
      <w:r w:rsidRPr="004F31B6">
        <w:rPr>
          <w:rFonts w:ascii="Arial" w:eastAsia="楷体_GB2312" w:hAnsi="Arial" w:cs="Arial"/>
          <w:lang w:eastAsia="zh-CN"/>
        </w:rPr>
        <w:t>使用单位确认后，方可施工</w:t>
      </w:r>
      <w:r>
        <w:rPr>
          <w:rFonts w:ascii="Arial" w:eastAsia="楷体_GB2312" w:hAnsi="Arial" w:cs="Arial" w:hint="eastAsia"/>
          <w:lang w:eastAsia="zh-CN"/>
        </w:rPr>
        <w:t>。</w:t>
      </w:r>
    </w:p>
    <w:p w:rsidR="006A78D8" w:rsidRPr="004F31B6" w:rsidRDefault="006A78D8" w:rsidP="00E53674">
      <w:pPr>
        <w:numPr>
          <w:ilvl w:val="0"/>
          <w:numId w:val="15"/>
        </w:numPr>
        <w:tabs>
          <w:tab w:val="left" w:pos="900"/>
          <w:tab w:val="left" w:pos="1440"/>
        </w:tabs>
        <w:autoSpaceDE/>
        <w:autoSpaceDN/>
        <w:spacing w:afterLines="50" w:after="120"/>
        <w:ind w:left="1077" w:hanging="357"/>
        <w:rPr>
          <w:rFonts w:ascii="Arial" w:eastAsia="楷体_GB2312" w:hAnsi="Arial" w:cs="Arial"/>
          <w:lang w:eastAsia="zh-CN"/>
        </w:rPr>
      </w:pPr>
      <w:r>
        <w:rPr>
          <w:rFonts w:ascii="Arial" w:eastAsia="楷体_GB2312" w:hAnsi="Arial" w:cs="Arial"/>
          <w:lang w:eastAsia="zh-CN"/>
        </w:rPr>
        <w:t>本工程</w:t>
      </w:r>
      <w:r>
        <w:rPr>
          <w:rFonts w:ascii="Arial" w:eastAsia="楷体_GB2312" w:hAnsi="Arial" w:cs="Arial" w:hint="eastAsia"/>
          <w:lang w:eastAsia="zh-CN"/>
        </w:rPr>
        <w:t>所需临时配电箱、电源线、照明用具等均由</w:t>
      </w:r>
      <w:r w:rsidRPr="004F31B6">
        <w:rPr>
          <w:rFonts w:ascii="Arial" w:eastAsia="楷体_GB2312" w:hAnsi="Arial" w:cs="Arial"/>
          <w:lang w:eastAsia="zh-CN"/>
        </w:rPr>
        <w:t>承</w:t>
      </w:r>
      <w:r>
        <w:rPr>
          <w:rFonts w:ascii="Arial" w:eastAsia="楷体_GB2312" w:hAnsi="Arial" w:cs="Arial" w:hint="eastAsia"/>
          <w:lang w:eastAsia="zh-CN"/>
        </w:rPr>
        <w:t>包</w:t>
      </w:r>
      <w:r w:rsidRPr="004F31B6">
        <w:rPr>
          <w:rFonts w:ascii="Arial" w:eastAsia="楷体_GB2312" w:hAnsi="Arial" w:cs="Arial"/>
          <w:lang w:eastAsia="zh-CN"/>
        </w:rPr>
        <w:t>商自行</w:t>
      </w:r>
      <w:r>
        <w:rPr>
          <w:rFonts w:ascii="Arial" w:eastAsia="楷体_GB2312" w:hAnsi="Arial" w:cs="Arial" w:hint="eastAsia"/>
          <w:lang w:eastAsia="zh-CN"/>
        </w:rPr>
        <w:t>携带，甲方指定接入点，由</w:t>
      </w:r>
      <w:r w:rsidRPr="004F31B6">
        <w:rPr>
          <w:rFonts w:ascii="Arial" w:eastAsia="楷体_GB2312" w:hAnsi="Arial" w:cs="Arial"/>
          <w:lang w:eastAsia="zh-CN"/>
        </w:rPr>
        <w:t>承包商</w:t>
      </w:r>
      <w:r>
        <w:rPr>
          <w:rFonts w:ascii="Arial" w:eastAsia="楷体_GB2312" w:hAnsi="Arial" w:cs="Arial" w:hint="eastAsia"/>
          <w:lang w:eastAsia="zh-CN"/>
        </w:rPr>
        <w:t>具备电气资质人员接入</w:t>
      </w:r>
      <w:r w:rsidRPr="004F31B6">
        <w:rPr>
          <w:rFonts w:ascii="Arial" w:eastAsia="楷体_GB2312" w:hAnsi="Arial" w:cs="Arial"/>
          <w:lang w:eastAsia="zh-CN"/>
        </w:rPr>
        <w:t>。</w:t>
      </w:r>
    </w:p>
    <w:p w:rsidR="006A78D8" w:rsidRPr="004F31B6" w:rsidRDefault="006A78D8" w:rsidP="00E53674">
      <w:pPr>
        <w:numPr>
          <w:ilvl w:val="0"/>
          <w:numId w:val="15"/>
        </w:numPr>
        <w:tabs>
          <w:tab w:val="left" w:pos="900"/>
          <w:tab w:val="left" w:pos="1440"/>
        </w:tabs>
        <w:autoSpaceDE/>
        <w:autoSpaceDN/>
        <w:spacing w:afterLines="50" w:after="120"/>
        <w:ind w:left="1077" w:hanging="357"/>
        <w:rPr>
          <w:rFonts w:ascii="Arial" w:eastAsia="楷体_GB2312" w:hAnsi="Arial" w:cs="Arial"/>
          <w:lang w:eastAsia="zh-CN"/>
        </w:rPr>
      </w:pPr>
      <w:r>
        <w:rPr>
          <w:rFonts w:ascii="Arial" w:eastAsia="楷体_GB2312" w:hAnsi="Arial" w:cs="Arial"/>
          <w:lang w:eastAsia="zh-CN"/>
        </w:rPr>
        <w:t>工程施工过程中产生的民生及工程废弃物</w:t>
      </w:r>
      <w:r w:rsidRPr="004F31B6">
        <w:rPr>
          <w:rFonts w:ascii="Arial" w:eastAsia="楷体_GB2312" w:hAnsi="Arial" w:cs="Arial"/>
          <w:lang w:eastAsia="zh-CN"/>
        </w:rPr>
        <w:t>，承包商</w:t>
      </w:r>
      <w:r>
        <w:rPr>
          <w:rFonts w:ascii="Arial" w:eastAsia="楷体_GB2312" w:hAnsi="Arial" w:cs="Arial"/>
          <w:lang w:eastAsia="zh-CN"/>
        </w:rPr>
        <w:t>须清理集中</w:t>
      </w:r>
      <w:r>
        <w:rPr>
          <w:rFonts w:ascii="Arial" w:eastAsia="楷体_GB2312" w:hAnsi="Arial" w:cs="Arial" w:hint="eastAsia"/>
          <w:lang w:eastAsia="zh-CN"/>
        </w:rPr>
        <w:t>到指定地点</w:t>
      </w:r>
      <w:r w:rsidRPr="004F31B6">
        <w:rPr>
          <w:rFonts w:ascii="Arial" w:eastAsia="楷体_GB2312" w:hAnsi="Arial" w:cs="Arial"/>
          <w:lang w:eastAsia="zh-CN"/>
        </w:rPr>
        <w:t>。</w:t>
      </w:r>
    </w:p>
    <w:p w:rsidR="006A78D8" w:rsidRPr="004F31B6" w:rsidRDefault="006A78D8" w:rsidP="00E53674">
      <w:pPr>
        <w:numPr>
          <w:ilvl w:val="0"/>
          <w:numId w:val="15"/>
        </w:numPr>
        <w:tabs>
          <w:tab w:val="left" w:pos="900"/>
          <w:tab w:val="left" w:pos="1440"/>
        </w:tabs>
        <w:autoSpaceDE/>
        <w:autoSpaceDN/>
        <w:spacing w:afterLines="50" w:after="120"/>
        <w:ind w:left="1077" w:hanging="357"/>
        <w:rPr>
          <w:rFonts w:ascii="Arial" w:eastAsia="楷体_GB2312" w:hAnsi="Arial" w:cs="Arial"/>
          <w:lang w:eastAsia="zh-CN"/>
        </w:rPr>
      </w:pPr>
      <w:r w:rsidRPr="004F31B6">
        <w:rPr>
          <w:rFonts w:ascii="Arial" w:eastAsia="楷体_GB2312" w:hAnsi="Arial" w:cs="Arial"/>
          <w:lang w:eastAsia="zh-CN"/>
        </w:rPr>
        <w:t>承包商</w:t>
      </w:r>
      <w:r>
        <w:rPr>
          <w:rFonts w:ascii="Arial" w:eastAsia="楷体_GB2312" w:hAnsi="Arial" w:cs="Arial" w:hint="eastAsia"/>
          <w:lang w:eastAsia="zh-CN"/>
        </w:rPr>
        <w:t>每日施</w:t>
      </w:r>
      <w:r w:rsidRPr="004F31B6">
        <w:rPr>
          <w:rFonts w:ascii="Arial" w:eastAsia="楷体_GB2312" w:hAnsi="Arial" w:cs="Arial"/>
          <w:lang w:eastAsia="zh-CN"/>
        </w:rPr>
        <w:t>工完</w:t>
      </w:r>
      <w:r>
        <w:rPr>
          <w:rFonts w:ascii="Arial" w:eastAsia="楷体_GB2312" w:hAnsi="Arial" w:cs="Arial" w:hint="eastAsia"/>
          <w:lang w:eastAsia="zh-CN"/>
        </w:rPr>
        <w:t>成</w:t>
      </w:r>
      <w:r w:rsidRPr="004F31B6">
        <w:rPr>
          <w:rFonts w:ascii="Arial" w:eastAsia="楷体_GB2312" w:hAnsi="Arial" w:cs="Arial"/>
          <w:lang w:eastAsia="zh-CN"/>
        </w:rPr>
        <w:t>后，须清理周围环境，保证施工范围内环境清洁。</w:t>
      </w:r>
    </w:p>
    <w:p w:rsidR="006A78D8" w:rsidRPr="004F31B6" w:rsidRDefault="006A78D8" w:rsidP="00E53674">
      <w:pPr>
        <w:numPr>
          <w:ilvl w:val="0"/>
          <w:numId w:val="15"/>
        </w:numPr>
        <w:tabs>
          <w:tab w:val="left" w:pos="900"/>
          <w:tab w:val="left" w:pos="1440"/>
        </w:tabs>
        <w:autoSpaceDE/>
        <w:autoSpaceDN/>
        <w:spacing w:afterLines="50" w:after="120"/>
        <w:rPr>
          <w:rFonts w:ascii="Arial" w:eastAsia="楷体_GB2312" w:hAnsi="Arial" w:cs="Arial"/>
          <w:lang w:eastAsia="zh-CN"/>
        </w:rPr>
      </w:pPr>
      <w:r>
        <w:rPr>
          <w:rFonts w:ascii="Arial" w:eastAsia="楷体_GB2312" w:hAnsi="Arial" w:cs="Arial"/>
          <w:lang w:eastAsia="zh-CN"/>
        </w:rPr>
        <w:t>入厂作业规定依</w:t>
      </w:r>
      <w:r>
        <w:rPr>
          <w:rFonts w:ascii="Arial" w:eastAsia="楷体_GB2312" w:hAnsi="Arial" w:cs="Arial" w:hint="eastAsia"/>
          <w:lang w:eastAsia="zh-CN"/>
        </w:rPr>
        <w:t>甲方</w:t>
      </w:r>
      <w:r w:rsidRPr="004F31B6">
        <w:rPr>
          <w:rFonts w:ascii="Arial" w:eastAsia="楷体_GB2312" w:hAnsi="Arial" w:cs="Arial"/>
          <w:lang w:eastAsia="zh-CN"/>
        </w:rPr>
        <w:t>规定办理。</w:t>
      </w:r>
    </w:p>
    <w:p w:rsidR="006A78D8" w:rsidRDefault="006A78D8" w:rsidP="00E53674">
      <w:pPr>
        <w:tabs>
          <w:tab w:val="left" w:pos="567"/>
        </w:tabs>
        <w:spacing w:afterLines="50" w:after="120"/>
        <w:ind w:leftChars="100" w:left="220" w:rightChars="-24" w:right="-53" w:firstLineChars="200" w:firstLine="440"/>
        <w:rPr>
          <w:rFonts w:ascii="Arial" w:eastAsia="楷体_GB2312" w:hAnsi="Arial" w:cs="Arial"/>
          <w:lang w:eastAsia="zh-CN"/>
        </w:rPr>
      </w:pPr>
      <w:r w:rsidRPr="004F31B6">
        <w:rPr>
          <w:rFonts w:ascii="Arial" w:eastAsia="楷体_GB2312" w:hAnsi="Arial" w:cs="Arial"/>
          <w:lang w:eastAsia="zh-CN"/>
        </w:rPr>
        <w:t>本工程须知于订约时作为契约</w:t>
      </w:r>
      <w:r>
        <w:rPr>
          <w:rFonts w:ascii="Arial" w:eastAsia="楷体_GB2312" w:hAnsi="Arial" w:cs="Arial" w:hint="eastAsia"/>
          <w:lang w:eastAsia="zh-CN"/>
        </w:rPr>
        <w:t>附</w:t>
      </w:r>
      <w:r w:rsidRPr="004F31B6">
        <w:rPr>
          <w:rFonts w:ascii="Arial" w:eastAsia="楷体_GB2312" w:hAnsi="Arial" w:cs="Arial"/>
          <w:lang w:eastAsia="zh-CN"/>
        </w:rPr>
        <w:t>件之一，其各项规定，如议价时有变更或补充之处，均于议价时双方协议补充之，并以议（比）</w:t>
      </w:r>
      <w:proofErr w:type="gramStart"/>
      <w:r w:rsidRPr="004F31B6">
        <w:rPr>
          <w:rFonts w:ascii="Arial" w:eastAsia="楷体_GB2312" w:hAnsi="Arial" w:cs="Arial"/>
          <w:lang w:eastAsia="zh-CN"/>
        </w:rPr>
        <w:t>价记录</w:t>
      </w:r>
      <w:proofErr w:type="gramEnd"/>
      <w:r w:rsidRPr="004F31B6">
        <w:rPr>
          <w:rFonts w:ascii="Arial" w:eastAsia="楷体_GB2312" w:hAnsi="Arial" w:cs="Arial"/>
          <w:lang w:eastAsia="zh-CN"/>
        </w:rPr>
        <w:t>为准。</w:t>
      </w:r>
    </w:p>
    <w:p w:rsidR="006A78D8" w:rsidRDefault="006A78D8" w:rsidP="00E53674">
      <w:pPr>
        <w:tabs>
          <w:tab w:val="left" w:pos="567"/>
        </w:tabs>
        <w:spacing w:afterLines="50" w:after="120"/>
        <w:ind w:leftChars="100" w:left="220" w:rightChars="-24" w:right="-53" w:firstLineChars="200" w:firstLine="440"/>
        <w:rPr>
          <w:rFonts w:ascii="Arial" w:eastAsia="楷体_GB2312" w:hAnsi="Arial" w:cs="Arial"/>
          <w:lang w:eastAsia="zh-CN"/>
        </w:rPr>
      </w:pPr>
      <w:r>
        <w:rPr>
          <w:rFonts w:ascii="Arial" w:eastAsia="楷体_GB2312" w:hAnsi="Arial" w:cs="Arial" w:hint="eastAsia"/>
          <w:lang w:eastAsia="zh-CN"/>
        </w:rPr>
        <w:t>附件一</w:t>
      </w:r>
      <w:r>
        <w:rPr>
          <w:rFonts w:ascii="Arial" w:eastAsia="楷体_GB2312" w:hAnsi="Arial" w:cs="Arial" w:hint="eastAsia"/>
          <w:lang w:eastAsia="zh-CN"/>
        </w:rPr>
        <w:t>.</w:t>
      </w:r>
      <w:r>
        <w:rPr>
          <w:rFonts w:ascii="Arial" w:eastAsia="楷体_GB2312" w:hAnsi="Arial" w:cs="Arial" w:hint="eastAsia"/>
          <w:lang w:eastAsia="zh-CN"/>
        </w:rPr>
        <w:t>施工项目清单</w:t>
      </w:r>
    </w:p>
    <w:p w:rsidR="006A78D8" w:rsidRPr="004F31B6" w:rsidRDefault="006A78D8" w:rsidP="00E53674">
      <w:pPr>
        <w:tabs>
          <w:tab w:val="left" w:pos="567"/>
        </w:tabs>
        <w:spacing w:afterLines="50" w:after="120"/>
        <w:ind w:rightChars="-24" w:right="-53"/>
        <w:rPr>
          <w:rFonts w:ascii="Arial" w:eastAsia="楷体_GB2312" w:hAnsi="Arial" w:cs="Arial"/>
          <w:lang w:eastAsia="zh-CN"/>
        </w:rPr>
      </w:pPr>
    </w:p>
    <w:p w:rsidR="006A78D8" w:rsidRDefault="006A78D8">
      <w:pPr>
        <w:widowControl/>
        <w:autoSpaceDE/>
        <w:autoSpaceDN/>
        <w:rPr>
          <w:rFonts w:hAnsi="Courier New" w:cs="Courier New"/>
          <w:szCs w:val="21"/>
        </w:rPr>
      </w:pPr>
      <w:r>
        <w:rPr>
          <w:rFonts w:hAnsi="Courier New" w:cs="Courier New"/>
          <w:szCs w:val="21"/>
        </w:rPr>
        <w:br w:type="page"/>
      </w:r>
    </w:p>
    <w:tbl>
      <w:tblPr>
        <w:tblW w:w="9940" w:type="dxa"/>
        <w:tblInd w:w="93" w:type="dxa"/>
        <w:tblLook w:val="04A0" w:firstRow="1" w:lastRow="0" w:firstColumn="1" w:lastColumn="0" w:noHBand="0" w:noVBand="1"/>
      </w:tblPr>
      <w:tblGrid>
        <w:gridCol w:w="504"/>
        <w:gridCol w:w="6015"/>
        <w:gridCol w:w="956"/>
        <w:gridCol w:w="956"/>
        <w:gridCol w:w="503"/>
        <w:gridCol w:w="503"/>
        <w:gridCol w:w="503"/>
      </w:tblGrid>
      <w:tr w:rsidR="006A78D8" w:rsidRPr="006A78D8" w:rsidTr="006A78D8">
        <w:trPr>
          <w:trHeight w:val="519"/>
        </w:trPr>
        <w:tc>
          <w:tcPr>
            <w:tcW w:w="9940" w:type="dxa"/>
            <w:gridSpan w:val="7"/>
            <w:vMerge w:val="restart"/>
            <w:tcBorders>
              <w:top w:val="nil"/>
              <w:left w:val="nil"/>
              <w:bottom w:val="nil"/>
              <w:right w:val="nil"/>
            </w:tcBorders>
            <w:shd w:val="clear" w:color="auto" w:fill="auto"/>
            <w:vAlign w:val="center"/>
            <w:hideMark/>
          </w:tcPr>
          <w:p w:rsidR="006A78D8" w:rsidRPr="006A78D8" w:rsidRDefault="006A78D8" w:rsidP="006A78D8">
            <w:pPr>
              <w:widowControl/>
              <w:autoSpaceDE/>
              <w:autoSpaceDN/>
              <w:jc w:val="center"/>
              <w:rPr>
                <w:sz w:val="40"/>
                <w:szCs w:val="40"/>
                <w:lang w:eastAsia="zh-CN"/>
              </w:rPr>
            </w:pPr>
            <w:r w:rsidRPr="006A78D8">
              <w:rPr>
                <w:rFonts w:hint="eastAsia"/>
                <w:sz w:val="40"/>
                <w:szCs w:val="40"/>
                <w:lang w:eastAsia="zh-CN"/>
              </w:rPr>
              <w:lastRenderedPageBreak/>
              <w:t>PTA装置防火涂料整改修复项目清单</w:t>
            </w:r>
          </w:p>
        </w:tc>
      </w:tr>
      <w:tr w:rsidR="006A78D8" w:rsidRPr="006A78D8" w:rsidTr="006A78D8">
        <w:trPr>
          <w:trHeight w:val="519"/>
        </w:trPr>
        <w:tc>
          <w:tcPr>
            <w:tcW w:w="9940" w:type="dxa"/>
            <w:gridSpan w:val="7"/>
            <w:vMerge/>
            <w:tcBorders>
              <w:top w:val="nil"/>
              <w:left w:val="nil"/>
              <w:bottom w:val="nil"/>
              <w:right w:val="nil"/>
            </w:tcBorders>
            <w:vAlign w:val="center"/>
            <w:hideMark/>
          </w:tcPr>
          <w:p w:rsidR="006A78D8" w:rsidRPr="006A78D8" w:rsidRDefault="006A78D8" w:rsidP="006A78D8">
            <w:pPr>
              <w:widowControl/>
              <w:autoSpaceDE/>
              <w:autoSpaceDN/>
              <w:rPr>
                <w:sz w:val="40"/>
                <w:szCs w:val="40"/>
                <w:lang w:eastAsia="zh-CN"/>
              </w:rPr>
            </w:pPr>
          </w:p>
        </w:tc>
      </w:tr>
      <w:tr w:rsidR="006A78D8" w:rsidRPr="006A78D8" w:rsidTr="006A78D8">
        <w:trPr>
          <w:trHeight w:val="270"/>
        </w:trPr>
        <w:tc>
          <w:tcPr>
            <w:tcW w:w="504" w:type="dxa"/>
            <w:tcBorders>
              <w:top w:val="nil"/>
              <w:left w:val="nil"/>
              <w:bottom w:val="nil"/>
              <w:right w:val="nil"/>
            </w:tcBorders>
            <w:shd w:val="clear" w:color="auto" w:fill="auto"/>
            <w:noWrap/>
            <w:vAlign w:val="center"/>
            <w:hideMark/>
          </w:tcPr>
          <w:p w:rsidR="006A78D8" w:rsidRPr="006A78D8" w:rsidRDefault="006A78D8" w:rsidP="006A78D8">
            <w:pPr>
              <w:widowControl/>
              <w:autoSpaceDE/>
              <w:autoSpaceDN/>
              <w:jc w:val="center"/>
              <w:rPr>
                <w:lang w:eastAsia="zh-CN"/>
              </w:rPr>
            </w:pPr>
          </w:p>
        </w:tc>
        <w:tc>
          <w:tcPr>
            <w:tcW w:w="6015" w:type="dxa"/>
            <w:tcBorders>
              <w:top w:val="nil"/>
              <w:left w:val="nil"/>
              <w:bottom w:val="nil"/>
              <w:right w:val="nil"/>
            </w:tcBorders>
            <w:shd w:val="clear" w:color="auto" w:fill="auto"/>
            <w:vAlign w:val="center"/>
            <w:hideMark/>
          </w:tcPr>
          <w:p w:rsidR="006A78D8" w:rsidRPr="006A78D8" w:rsidRDefault="006A78D8" w:rsidP="006A78D8">
            <w:pPr>
              <w:widowControl/>
              <w:autoSpaceDE/>
              <w:autoSpaceDN/>
              <w:rPr>
                <w:lang w:eastAsia="zh-CN"/>
              </w:rPr>
            </w:pPr>
          </w:p>
        </w:tc>
        <w:tc>
          <w:tcPr>
            <w:tcW w:w="956" w:type="dxa"/>
            <w:tcBorders>
              <w:top w:val="nil"/>
              <w:left w:val="nil"/>
              <w:bottom w:val="nil"/>
              <w:right w:val="nil"/>
            </w:tcBorders>
            <w:shd w:val="clear" w:color="auto" w:fill="auto"/>
            <w:vAlign w:val="center"/>
            <w:hideMark/>
          </w:tcPr>
          <w:p w:rsidR="006A78D8" w:rsidRPr="006A78D8" w:rsidRDefault="006A78D8" w:rsidP="006A78D8">
            <w:pPr>
              <w:widowControl/>
              <w:autoSpaceDE/>
              <w:autoSpaceDN/>
              <w:jc w:val="center"/>
              <w:rPr>
                <w:sz w:val="20"/>
                <w:szCs w:val="20"/>
                <w:lang w:eastAsia="zh-CN"/>
              </w:rPr>
            </w:pPr>
          </w:p>
        </w:tc>
        <w:tc>
          <w:tcPr>
            <w:tcW w:w="956" w:type="dxa"/>
            <w:tcBorders>
              <w:top w:val="nil"/>
              <w:left w:val="nil"/>
              <w:bottom w:val="nil"/>
              <w:right w:val="nil"/>
            </w:tcBorders>
            <w:shd w:val="clear" w:color="auto" w:fill="auto"/>
            <w:noWrap/>
            <w:vAlign w:val="center"/>
            <w:hideMark/>
          </w:tcPr>
          <w:p w:rsidR="006A78D8" w:rsidRPr="006A78D8" w:rsidRDefault="006A78D8" w:rsidP="006A78D8">
            <w:pPr>
              <w:widowControl/>
              <w:autoSpaceDE/>
              <w:autoSpaceDN/>
              <w:jc w:val="center"/>
              <w:rPr>
                <w:lang w:eastAsia="zh-CN"/>
              </w:rPr>
            </w:pPr>
          </w:p>
        </w:tc>
        <w:tc>
          <w:tcPr>
            <w:tcW w:w="503" w:type="dxa"/>
            <w:tcBorders>
              <w:top w:val="nil"/>
              <w:left w:val="nil"/>
              <w:bottom w:val="nil"/>
              <w:right w:val="nil"/>
            </w:tcBorders>
            <w:shd w:val="clear" w:color="auto" w:fill="auto"/>
            <w:noWrap/>
            <w:vAlign w:val="center"/>
            <w:hideMark/>
          </w:tcPr>
          <w:p w:rsidR="006A78D8" w:rsidRPr="006A78D8" w:rsidRDefault="006A78D8" w:rsidP="006A78D8">
            <w:pPr>
              <w:widowControl/>
              <w:autoSpaceDE/>
              <w:autoSpaceDN/>
              <w:jc w:val="center"/>
              <w:rPr>
                <w:lang w:eastAsia="zh-CN"/>
              </w:rPr>
            </w:pPr>
          </w:p>
        </w:tc>
        <w:tc>
          <w:tcPr>
            <w:tcW w:w="503" w:type="dxa"/>
            <w:tcBorders>
              <w:top w:val="nil"/>
              <w:left w:val="nil"/>
              <w:bottom w:val="nil"/>
              <w:right w:val="nil"/>
            </w:tcBorders>
            <w:shd w:val="clear" w:color="auto" w:fill="auto"/>
            <w:noWrap/>
            <w:vAlign w:val="center"/>
            <w:hideMark/>
          </w:tcPr>
          <w:p w:rsidR="006A78D8" w:rsidRPr="006A78D8" w:rsidRDefault="006A78D8" w:rsidP="006A78D8">
            <w:pPr>
              <w:widowControl/>
              <w:autoSpaceDE/>
              <w:autoSpaceDN/>
              <w:jc w:val="center"/>
              <w:rPr>
                <w:lang w:eastAsia="zh-CN"/>
              </w:rPr>
            </w:pPr>
          </w:p>
        </w:tc>
        <w:tc>
          <w:tcPr>
            <w:tcW w:w="503" w:type="dxa"/>
            <w:tcBorders>
              <w:top w:val="nil"/>
              <w:left w:val="nil"/>
              <w:bottom w:val="nil"/>
              <w:right w:val="nil"/>
            </w:tcBorders>
            <w:shd w:val="clear" w:color="auto" w:fill="auto"/>
            <w:noWrap/>
            <w:vAlign w:val="center"/>
            <w:hideMark/>
          </w:tcPr>
          <w:p w:rsidR="006A78D8" w:rsidRPr="006A78D8" w:rsidRDefault="006A78D8" w:rsidP="006A78D8">
            <w:pPr>
              <w:widowControl/>
              <w:autoSpaceDE/>
              <w:autoSpaceDN/>
              <w:jc w:val="center"/>
              <w:rPr>
                <w:lang w:eastAsia="zh-CN"/>
              </w:rPr>
            </w:pPr>
          </w:p>
        </w:tc>
      </w:tr>
      <w:tr w:rsidR="006A78D8" w:rsidRPr="006A78D8" w:rsidTr="006A78D8">
        <w:trPr>
          <w:trHeight w:val="270"/>
        </w:trPr>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b/>
                <w:bCs/>
                <w:sz w:val="20"/>
                <w:szCs w:val="20"/>
                <w:lang w:eastAsia="zh-CN"/>
              </w:rPr>
            </w:pPr>
            <w:r w:rsidRPr="006A78D8">
              <w:rPr>
                <w:rFonts w:hint="eastAsia"/>
                <w:b/>
                <w:bCs/>
                <w:sz w:val="20"/>
                <w:szCs w:val="20"/>
                <w:lang w:eastAsia="zh-CN"/>
              </w:rPr>
              <w:t>序号</w:t>
            </w:r>
          </w:p>
        </w:tc>
        <w:tc>
          <w:tcPr>
            <w:tcW w:w="6015" w:type="dxa"/>
            <w:tcBorders>
              <w:top w:val="single" w:sz="4" w:space="0" w:color="auto"/>
              <w:left w:val="nil"/>
              <w:bottom w:val="single" w:sz="4" w:space="0" w:color="auto"/>
              <w:right w:val="single" w:sz="4" w:space="0" w:color="auto"/>
            </w:tcBorders>
            <w:shd w:val="clear" w:color="000000" w:fill="FFFFFF"/>
            <w:noWrap/>
            <w:vAlign w:val="bottom"/>
            <w:hideMark/>
          </w:tcPr>
          <w:p w:rsidR="006A78D8" w:rsidRPr="006A78D8" w:rsidRDefault="006A78D8" w:rsidP="006A78D8">
            <w:pPr>
              <w:widowControl/>
              <w:autoSpaceDE/>
              <w:autoSpaceDN/>
              <w:jc w:val="center"/>
              <w:rPr>
                <w:b/>
                <w:bCs/>
                <w:lang w:eastAsia="zh-CN"/>
              </w:rPr>
            </w:pPr>
            <w:r w:rsidRPr="006A78D8">
              <w:rPr>
                <w:rFonts w:hint="eastAsia"/>
                <w:b/>
                <w:bCs/>
                <w:lang w:eastAsia="zh-CN"/>
              </w:rPr>
              <w:t>工作内容</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b/>
                <w:bCs/>
                <w:sz w:val="20"/>
                <w:szCs w:val="20"/>
                <w:lang w:eastAsia="zh-CN"/>
              </w:rPr>
            </w:pPr>
            <w:r w:rsidRPr="006A78D8">
              <w:rPr>
                <w:rFonts w:hint="eastAsia"/>
                <w:b/>
                <w:bCs/>
                <w:sz w:val="20"/>
                <w:szCs w:val="20"/>
                <w:lang w:eastAsia="zh-CN"/>
              </w:rPr>
              <w:t>数量</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b/>
                <w:bCs/>
                <w:sz w:val="20"/>
                <w:szCs w:val="20"/>
                <w:lang w:eastAsia="zh-CN"/>
              </w:rPr>
            </w:pPr>
            <w:r w:rsidRPr="006A78D8">
              <w:rPr>
                <w:rFonts w:hint="eastAsia"/>
                <w:b/>
                <w:bCs/>
                <w:sz w:val="20"/>
                <w:szCs w:val="20"/>
                <w:lang w:eastAsia="zh-CN"/>
              </w:rPr>
              <w:t>单位</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b/>
                <w:bCs/>
                <w:sz w:val="20"/>
                <w:szCs w:val="20"/>
                <w:lang w:eastAsia="zh-CN"/>
              </w:rPr>
            </w:pPr>
            <w:r w:rsidRPr="006A78D8">
              <w:rPr>
                <w:rFonts w:hint="eastAsia"/>
                <w:b/>
                <w:bCs/>
                <w:sz w:val="20"/>
                <w:szCs w:val="20"/>
                <w:lang w:eastAsia="zh-CN"/>
              </w:rPr>
              <w:t>单价</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b/>
                <w:bCs/>
                <w:sz w:val="20"/>
                <w:szCs w:val="20"/>
                <w:lang w:eastAsia="zh-CN"/>
              </w:rPr>
            </w:pPr>
            <w:r w:rsidRPr="006A78D8">
              <w:rPr>
                <w:rFonts w:hint="eastAsia"/>
                <w:b/>
                <w:bCs/>
                <w:sz w:val="20"/>
                <w:szCs w:val="20"/>
                <w:lang w:eastAsia="zh-CN"/>
              </w:rPr>
              <w:t>总价</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b/>
                <w:bCs/>
                <w:sz w:val="20"/>
                <w:szCs w:val="20"/>
                <w:lang w:eastAsia="zh-CN"/>
              </w:rPr>
            </w:pPr>
            <w:r w:rsidRPr="006A78D8">
              <w:rPr>
                <w:rFonts w:hint="eastAsia"/>
                <w:b/>
                <w:bCs/>
                <w:sz w:val="20"/>
                <w:szCs w:val="20"/>
                <w:lang w:eastAsia="zh-CN"/>
              </w:rPr>
              <w:t>备注</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C-231-1/2/3二楼板下面东西侧支撑防火涂料修复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V-272</w:t>
            </w:r>
            <w:proofErr w:type="gramStart"/>
            <w:r w:rsidRPr="006A78D8">
              <w:rPr>
                <w:rFonts w:hint="eastAsia"/>
                <w:color w:val="000000"/>
                <w:lang w:eastAsia="zh-CN"/>
              </w:rPr>
              <w:t>二</w:t>
            </w:r>
            <w:proofErr w:type="gramEnd"/>
            <w:r w:rsidRPr="006A78D8">
              <w:rPr>
                <w:rFonts w:hint="eastAsia"/>
                <w:color w:val="000000"/>
                <w:lang w:eastAsia="zh-CN"/>
              </w:rPr>
              <w:t>楼板下面东西侧支撑防火涂料修复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C-231-1</w:t>
            </w:r>
            <w:proofErr w:type="gramStart"/>
            <w:r w:rsidRPr="006A78D8">
              <w:rPr>
                <w:rFonts w:hint="eastAsia"/>
                <w:color w:val="000000"/>
                <w:lang w:eastAsia="zh-CN"/>
              </w:rPr>
              <w:t>底坐</w:t>
            </w:r>
            <w:proofErr w:type="gramEnd"/>
            <w:r w:rsidRPr="006A78D8">
              <w:rPr>
                <w:rFonts w:hint="eastAsia"/>
                <w:color w:val="000000"/>
                <w:lang w:eastAsia="zh-CN"/>
              </w:rPr>
              <w:t>南侧北侧支撑防火涂料修复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4</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V-212</w:t>
            </w:r>
            <w:proofErr w:type="gramStart"/>
            <w:r w:rsidRPr="006A78D8">
              <w:rPr>
                <w:rFonts w:hint="eastAsia"/>
                <w:color w:val="000000"/>
                <w:lang w:eastAsia="zh-CN"/>
              </w:rPr>
              <w:t>二</w:t>
            </w:r>
            <w:proofErr w:type="gramEnd"/>
            <w:r w:rsidRPr="006A78D8">
              <w:rPr>
                <w:rFonts w:hint="eastAsia"/>
                <w:color w:val="000000"/>
                <w:lang w:eastAsia="zh-CN"/>
              </w:rPr>
              <w:t>楼板下面东西侧支撑防火涂料修复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5</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200区</w:t>
            </w:r>
            <w:proofErr w:type="gramStart"/>
            <w:r w:rsidRPr="006A78D8">
              <w:rPr>
                <w:rFonts w:hint="eastAsia"/>
                <w:color w:val="000000"/>
                <w:lang w:eastAsia="zh-CN"/>
              </w:rPr>
              <w:t>东侧机楼梯</w:t>
            </w:r>
            <w:proofErr w:type="gramEnd"/>
            <w:r w:rsidRPr="006A78D8">
              <w:rPr>
                <w:rFonts w:hint="eastAsia"/>
                <w:color w:val="000000"/>
                <w:lang w:eastAsia="zh-CN"/>
              </w:rPr>
              <w:t>口东西南北侧支撑防火涂料修复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20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6</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V-110罐底西侧支撑防火涂料修复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7</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V-251罐底西，北，南侧防火涂料修复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20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8</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C-411-2罐底北侧防火涂料修复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25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9</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P-401A西侧顶上防火涂料修复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10</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V-412-1周围顶上防火涂料修复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11</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V-412-2周围顶上防火涂料修复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12</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V-104东边两根立柱防火涂料修复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13</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E-253西南侧立柱防火涂料修复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14</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V-412-2东北侧立柱防火涂料修复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15</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M-311-1/2东侧楼梯照明灯旁支撑防火涂料修复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16</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C-1601A与C-1601B之间支撑防火涂料修复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17</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ST-1601北侧支撑防火涂料修复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18</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ST-1601与C-1601C之间支撑防火涂料修复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19</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C-1601C与C-1601D之间支撑防火涂料修复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20</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RTO-F南侧支撑防火涂料修复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21</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RTO色谱分析房南侧支撑防火涂料修复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22</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V524</w:t>
            </w:r>
            <w:proofErr w:type="gramStart"/>
            <w:r w:rsidRPr="006A78D8">
              <w:rPr>
                <w:rFonts w:hint="eastAsia"/>
                <w:color w:val="000000"/>
                <w:lang w:eastAsia="zh-CN"/>
              </w:rPr>
              <w:t>裙座地</w:t>
            </w:r>
            <w:proofErr w:type="gramEnd"/>
            <w:r w:rsidRPr="006A78D8">
              <w:rPr>
                <w:rFonts w:hint="eastAsia"/>
                <w:color w:val="000000"/>
                <w:lang w:eastAsia="zh-CN"/>
              </w:rPr>
              <w:t>脚螺栓防火涂料修复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23</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C530</w:t>
            </w:r>
            <w:proofErr w:type="gramStart"/>
            <w:r w:rsidRPr="006A78D8">
              <w:rPr>
                <w:rFonts w:hint="eastAsia"/>
                <w:color w:val="000000"/>
                <w:lang w:eastAsia="zh-CN"/>
              </w:rPr>
              <w:t>裙座地</w:t>
            </w:r>
            <w:proofErr w:type="gramEnd"/>
            <w:r w:rsidRPr="006A78D8">
              <w:rPr>
                <w:rFonts w:hint="eastAsia"/>
                <w:color w:val="000000"/>
                <w:lang w:eastAsia="zh-CN"/>
              </w:rPr>
              <w:t>脚螺栓防火涂料修复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24</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V613</w:t>
            </w:r>
            <w:proofErr w:type="gramStart"/>
            <w:r w:rsidRPr="006A78D8">
              <w:rPr>
                <w:rFonts w:hint="eastAsia"/>
                <w:color w:val="000000"/>
                <w:lang w:eastAsia="zh-CN"/>
              </w:rPr>
              <w:t>裙座地</w:t>
            </w:r>
            <w:proofErr w:type="gramEnd"/>
            <w:r w:rsidRPr="006A78D8">
              <w:rPr>
                <w:rFonts w:hint="eastAsia"/>
                <w:color w:val="000000"/>
                <w:lang w:eastAsia="zh-CN"/>
              </w:rPr>
              <w:t>脚螺栓防火涂料修复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3</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25</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V515-1靠DCS柱子及斜梁防火涂料修复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3</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26</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P502-1J旁500/600横向地沟上方防火涂料修复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2</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27</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V613溢流管线上方防火涂料修复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28</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LV9601处柱子及管廊防火涂料修复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30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29</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C581下方横梁防火涂料修复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30</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P502-2F上方防火涂料修复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31</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V521-1/2出料管线旁柱子及斜梁防火涂料修复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5</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32</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M621-3尾端横梁防火涂料修复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33</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M621-2尾端柱子防火涂料修复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34</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M621-1尾端柱子防火涂料修复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35</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LV5801旁斜梁防火涂料修复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36</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V525与V523对角柱子防火涂料修复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37</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P502-1E旁柱子防火涂料修复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38</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p502-2E旁柱子防火涂料修复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39</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V521至V601-2支撑上方防火涂料修复</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color w:val="000000"/>
                <w:lang w:eastAsia="zh-CN"/>
              </w:rPr>
            </w:pPr>
            <w:r w:rsidRPr="006A78D8">
              <w:rPr>
                <w:rFonts w:hint="eastAsia"/>
                <w:color w:val="000000"/>
                <w:lang w:eastAsia="zh-CN"/>
              </w:rPr>
              <w:t>1</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70"/>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40</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rPr>
                <w:color w:val="000000"/>
                <w:lang w:eastAsia="zh-CN"/>
              </w:rPr>
            </w:pPr>
            <w:r w:rsidRPr="006A78D8">
              <w:rPr>
                <w:rFonts w:hint="eastAsia"/>
                <w:color w:val="000000"/>
                <w:lang w:eastAsia="zh-CN"/>
              </w:rPr>
              <w:t>P502处平台支撑防火涂料修复</w:t>
            </w:r>
          </w:p>
        </w:tc>
        <w:tc>
          <w:tcPr>
            <w:tcW w:w="956" w:type="dxa"/>
            <w:tcBorders>
              <w:top w:val="nil"/>
              <w:left w:val="nil"/>
              <w:bottom w:val="single" w:sz="4" w:space="0" w:color="auto"/>
              <w:right w:val="single" w:sz="4" w:space="0" w:color="auto"/>
            </w:tcBorders>
            <w:shd w:val="clear" w:color="auto" w:fill="auto"/>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10</w:t>
            </w:r>
          </w:p>
        </w:tc>
        <w:tc>
          <w:tcPr>
            <w:tcW w:w="956"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m2</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r w:rsidR="006A78D8" w:rsidRPr="006A78D8" w:rsidTr="006A78D8">
        <w:trPr>
          <w:trHeight w:val="285"/>
        </w:trPr>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合计</w:t>
            </w:r>
          </w:p>
        </w:tc>
        <w:tc>
          <w:tcPr>
            <w:tcW w:w="6015"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956" w:type="dxa"/>
            <w:tcBorders>
              <w:top w:val="nil"/>
              <w:left w:val="nil"/>
              <w:bottom w:val="single" w:sz="4" w:space="0" w:color="auto"/>
              <w:right w:val="single" w:sz="4" w:space="0" w:color="auto"/>
            </w:tcBorders>
            <w:shd w:val="clear" w:color="auto" w:fill="auto"/>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323</w:t>
            </w:r>
          </w:p>
        </w:tc>
        <w:tc>
          <w:tcPr>
            <w:tcW w:w="956" w:type="dxa"/>
            <w:tcBorders>
              <w:top w:val="nil"/>
              <w:left w:val="nil"/>
              <w:bottom w:val="single" w:sz="4" w:space="0" w:color="auto"/>
              <w:right w:val="single" w:sz="4" w:space="0" w:color="auto"/>
            </w:tcBorders>
            <w:shd w:val="clear" w:color="auto" w:fill="auto"/>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center"/>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c>
          <w:tcPr>
            <w:tcW w:w="503" w:type="dxa"/>
            <w:tcBorders>
              <w:top w:val="nil"/>
              <w:left w:val="nil"/>
              <w:bottom w:val="single" w:sz="4" w:space="0" w:color="auto"/>
              <w:right w:val="single" w:sz="4" w:space="0" w:color="auto"/>
            </w:tcBorders>
            <w:shd w:val="clear" w:color="auto" w:fill="auto"/>
            <w:noWrap/>
            <w:vAlign w:val="bottom"/>
            <w:hideMark/>
          </w:tcPr>
          <w:p w:rsidR="006A78D8" w:rsidRPr="006A78D8" w:rsidRDefault="006A78D8" w:rsidP="006A78D8">
            <w:pPr>
              <w:widowControl/>
              <w:autoSpaceDE/>
              <w:autoSpaceDN/>
              <w:jc w:val="center"/>
              <w:rPr>
                <w:sz w:val="20"/>
                <w:szCs w:val="20"/>
                <w:lang w:eastAsia="zh-CN"/>
              </w:rPr>
            </w:pPr>
            <w:r w:rsidRPr="006A78D8">
              <w:rPr>
                <w:rFonts w:hint="eastAsia"/>
                <w:sz w:val="20"/>
                <w:szCs w:val="20"/>
                <w:lang w:eastAsia="zh-CN"/>
              </w:rPr>
              <w:t xml:space="preserve">　</w:t>
            </w:r>
          </w:p>
        </w:tc>
      </w:tr>
    </w:tbl>
    <w:p w:rsidR="009B6F21" w:rsidRPr="008530ED" w:rsidRDefault="009B6F21" w:rsidP="00F32352">
      <w:pPr>
        <w:rPr>
          <w:szCs w:val="21"/>
          <w:lang w:eastAsia="zh-CN"/>
        </w:rPr>
      </w:pPr>
      <w:r>
        <w:rPr>
          <w:rFonts w:hint="eastAsia"/>
          <w:lang w:eastAsia="zh-CN"/>
        </w:rPr>
        <w:t xml:space="preserve">                   </w:t>
      </w:r>
    </w:p>
    <w:p w:rsidR="001942C5" w:rsidRPr="0063575E" w:rsidRDefault="001942C5" w:rsidP="00E53674">
      <w:pPr>
        <w:pStyle w:val="a4"/>
        <w:spacing w:afterLines="150" w:after="360" w:line="276" w:lineRule="auto"/>
        <w:ind w:leftChars="-339" w:left="-550" w:hangingChars="89" w:hanging="196"/>
        <w:jc w:val="center"/>
        <w:rPr>
          <w:rFonts w:ascii="黑体" w:eastAsia="黑体" w:hAnsi="宋体"/>
          <w:b/>
          <w:sz w:val="48"/>
          <w:szCs w:val="48"/>
          <w:lang w:eastAsia="zh-CN"/>
        </w:rPr>
      </w:pPr>
      <w:r>
        <w:rPr>
          <w:lang w:eastAsia="zh-CN"/>
        </w:rPr>
        <w:br w:type="page"/>
      </w:r>
      <w:r w:rsidRPr="0063575E">
        <w:rPr>
          <w:rFonts w:ascii="黑体" w:eastAsia="黑体" w:hAnsi="宋体" w:hint="eastAsia"/>
          <w:b/>
          <w:sz w:val="48"/>
          <w:szCs w:val="48"/>
          <w:lang w:eastAsia="zh-CN"/>
        </w:rPr>
        <w:lastRenderedPageBreak/>
        <w:t>安全环保协议书</w:t>
      </w:r>
    </w:p>
    <w:p w:rsidR="001942C5" w:rsidRDefault="001942C5" w:rsidP="001942C5">
      <w:pPr>
        <w:spacing w:line="360" w:lineRule="auto"/>
        <w:ind w:leftChars="-67" w:left="-14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发包单位</w:t>
      </w:r>
      <w:r w:rsidRPr="0063575E">
        <w:rPr>
          <w:rFonts w:asciiTheme="minorEastAsia" w:eastAsiaTheme="minorEastAsia" w:hAnsiTheme="minorEastAsia" w:hint="eastAsia"/>
          <w:szCs w:val="21"/>
          <w:lang w:eastAsia="zh-CN"/>
        </w:rPr>
        <w:t>（以下简称甲方）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p>
    <w:p w:rsidR="001942C5" w:rsidRPr="008F58ED" w:rsidRDefault="001942C5" w:rsidP="001942C5">
      <w:pPr>
        <w:spacing w:line="360" w:lineRule="auto"/>
        <w:ind w:leftChars="-289" w:left="-636" w:firstLineChars="200" w:firstLine="44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承包单位（以下简称乙方）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r w:rsidRPr="0063575E">
        <w:rPr>
          <w:rFonts w:asciiTheme="minorEastAsia" w:eastAsiaTheme="minorEastAsia" w:hAnsiTheme="minorEastAsia" w:hint="eastAsia"/>
          <w:szCs w:val="21"/>
          <w:lang w:eastAsia="zh-CN"/>
        </w:rPr>
        <w:t xml:space="preserve">                   </w:t>
      </w:r>
    </w:p>
    <w:p w:rsidR="001942C5" w:rsidRDefault="001942C5" w:rsidP="001942C5">
      <w:pPr>
        <w:spacing w:line="360" w:lineRule="auto"/>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双方就</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工程/项目签订了</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合同</w:t>
      </w:r>
      <w:r>
        <w:rPr>
          <w:rFonts w:asciiTheme="minorEastAsia" w:eastAsiaTheme="minorEastAsia" w:hAnsiTheme="minorEastAsia" w:hint="eastAsia"/>
          <w:szCs w:val="21"/>
          <w:lang w:eastAsia="zh-CN"/>
        </w:rPr>
        <w:t>，</w:t>
      </w:r>
      <w:r w:rsidRPr="0063575E">
        <w:rPr>
          <w:rFonts w:hint="eastAsia"/>
          <w:szCs w:val="21"/>
          <w:lang w:eastAsia="zh-CN"/>
        </w:rPr>
        <w:t>为进一步明确甲乙双方在工程承包合同履行过程中的权利和义务及责任，保障人身安全和企业财产安全，</w:t>
      </w:r>
      <w:r w:rsidRPr="0063575E">
        <w:rPr>
          <w:rFonts w:asciiTheme="minorEastAsia" w:eastAsiaTheme="minorEastAsia" w:hAnsiTheme="minorEastAsia" w:hint="eastAsia"/>
          <w:szCs w:val="21"/>
          <w:lang w:eastAsia="zh-CN"/>
        </w:rPr>
        <w:t>依据《中华人民共和国安全生产法》、《中华人民共和国环境保护法》等相关</w:t>
      </w:r>
      <w:proofErr w:type="gramStart"/>
      <w:r w:rsidRPr="0063575E">
        <w:rPr>
          <w:rFonts w:asciiTheme="minorEastAsia" w:eastAsiaTheme="minorEastAsia" w:hAnsiTheme="minorEastAsia" w:hint="eastAsia"/>
          <w:szCs w:val="21"/>
          <w:lang w:eastAsia="zh-CN"/>
        </w:rPr>
        <w:t>法规及</w:t>
      </w:r>
      <w:r w:rsidR="00F97466">
        <w:rPr>
          <w:rFonts w:asciiTheme="minorEastAsia" w:eastAsiaTheme="minorEastAsia" w:hAnsiTheme="minorEastAsia" w:hint="eastAsia"/>
          <w:szCs w:val="21"/>
          <w:lang w:eastAsia="zh-CN"/>
        </w:rPr>
        <w:t>翔鹭</w:t>
      </w:r>
      <w:proofErr w:type="gramEnd"/>
      <w:r w:rsidR="00F97466">
        <w:rPr>
          <w:rFonts w:asciiTheme="minorEastAsia" w:eastAsiaTheme="minorEastAsia" w:hAnsiTheme="minorEastAsia" w:hint="eastAsia"/>
          <w:szCs w:val="21"/>
          <w:lang w:eastAsia="zh-CN"/>
        </w:rPr>
        <w:t>石化（漳州）</w:t>
      </w:r>
      <w:r>
        <w:rPr>
          <w:rFonts w:asciiTheme="minorEastAsia" w:eastAsiaTheme="minorEastAsia" w:hAnsiTheme="minorEastAsia" w:hint="eastAsia"/>
          <w:szCs w:val="21"/>
          <w:lang w:eastAsia="zh-CN"/>
        </w:rPr>
        <w:t>有限公司</w:t>
      </w:r>
      <w:r w:rsidRPr="0063575E">
        <w:rPr>
          <w:rFonts w:asciiTheme="minorEastAsia" w:eastAsiaTheme="minorEastAsia" w:hAnsiTheme="minorEastAsia" w:hint="eastAsia"/>
          <w:szCs w:val="21"/>
          <w:lang w:eastAsia="zh-CN"/>
        </w:rPr>
        <w:t>HSE管理制度，经双方协商，双方自愿签订</w:t>
      </w:r>
      <w:proofErr w:type="gramStart"/>
      <w:r w:rsidRPr="0063575E">
        <w:rPr>
          <w:rFonts w:asciiTheme="minorEastAsia" w:eastAsiaTheme="minorEastAsia" w:hAnsiTheme="minorEastAsia" w:hint="eastAsia"/>
          <w:szCs w:val="21"/>
          <w:lang w:eastAsia="zh-CN"/>
        </w:rPr>
        <w:t>本安全</w:t>
      </w:r>
      <w:proofErr w:type="gramEnd"/>
      <w:r w:rsidRPr="0063575E">
        <w:rPr>
          <w:rFonts w:asciiTheme="minorEastAsia" w:eastAsiaTheme="minorEastAsia" w:hAnsiTheme="minorEastAsia" w:hint="eastAsia"/>
          <w:szCs w:val="21"/>
          <w:lang w:eastAsia="zh-CN"/>
        </w:rPr>
        <w:t>环保协议，作为主合同的附件。</w:t>
      </w:r>
    </w:p>
    <w:p w:rsidR="001942C5" w:rsidRPr="00B118A4" w:rsidRDefault="001942C5" w:rsidP="001942C5">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一、</w:t>
      </w:r>
      <w:r w:rsidRPr="00B118A4">
        <w:rPr>
          <w:rFonts w:asciiTheme="minorEastAsia" w:eastAsiaTheme="minorEastAsia" w:hAnsiTheme="minorEastAsia" w:hint="eastAsia"/>
          <w:b/>
          <w:szCs w:val="21"/>
          <w:lang w:eastAsia="zh-CN"/>
        </w:rPr>
        <w:t>甲方的权利和义务：</w:t>
      </w:r>
    </w:p>
    <w:p w:rsidR="001942C5" w:rsidRPr="0063575E" w:rsidRDefault="001942C5" w:rsidP="001942C5">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甲方有权对乙方的资质进行审查，确认其符合且具备进厂条件，方可进厂施工。</w:t>
      </w:r>
    </w:p>
    <w:p w:rsidR="001942C5" w:rsidRPr="0063575E" w:rsidRDefault="001942C5" w:rsidP="001942C5">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2</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甲方有权要求乙方维护好甲方相关的安全环保设施、设备和器材。</w:t>
      </w:r>
    </w:p>
    <w:p w:rsidR="001942C5" w:rsidRPr="0063575E" w:rsidRDefault="001942C5" w:rsidP="001942C5">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3</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甲方有权全程检查乙方施工作业现场，对乙方人员在施工作业中违反有关安全生产规章制度的行为予以制止、纠正和处罚，并发出书面整改通知书</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对严重违章的行为立即勒令其停止工作。</w:t>
      </w:r>
    </w:p>
    <w:p w:rsidR="001942C5" w:rsidRDefault="001942C5" w:rsidP="001942C5">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4</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甲方有权要求乙方制定施工方案，对危险性较大的分项工程，乙方必须制定专项安全环保施工方案，明确组织措施、安全环保措施、技术措施，经甲方</w:t>
      </w:r>
      <w:r>
        <w:rPr>
          <w:rFonts w:asciiTheme="minorEastAsia" w:eastAsiaTheme="minorEastAsia" w:hAnsiTheme="minorEastAsia" w:hint="eastAsia"/>
          <w:szCs w:val="21"/>
          <w:lang w:eastAsia="zh-CN"/>
        </w:rPr>
        <w:t>各相关管理</w:t>
      </w:r>
      <w:r w:rsidRPr="0063575E">
        <w:rPr>
          <w:rFonts w:asciiTheme="minorEastAsia" w:eastAsiaTheme="minorEastAsia" w:hAnsiTheme="minorEastAsia" w:hint="eastAsia"/>
          <w:szCs w:val="21"/>
          <w:lang w:eastAsia="zh-CN"/>
        </w:rPr>
        <w:t>部门审查合格后方可进行施工作业。</w:t>
      </w:r>
    </w:p>
    <w:p w:rsidR="001942C5" w:rsidRDefault="001942C5" w:rsidP="001942C5">
      <w:pPr>
        <w:tabs>
          <w:tab w:val="num" w:pos="360"/>
          <w:tab w:val="num" w:pos="840"/>
        </w:tabs>
        <w:spacing w:line="360" w:lineRule="auto"/>
        <w:ind w:leftChars="-289" w:left="-636" w:firstLineChars="50" w:firstLine="110"/>
        <w:rPr>
          <w:color w:val="FF0000"/>
          <w:szCs w:val="21"/>
          <w:lang w:eastAsia="zh-CN"/>
        </w:rPr>
      </w:pPr>
      <w:r w:rsidRPr="0063575E">
        <w:rPr>
          <w:rFonts w:asciiTheme="minorEastAsia" w:eastAsiaTheme="minorEastAsia" w:hAnsiTheme="minorEastAsia" w:hint="eastAsia"/>
          <w:szCs w:val="21"/>
          <w:lang w:eastAsia="zh-CN"/>
        </w:rPr>
        <w:t>5</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甲方有权对乙方不服从管理和严重违章者，驱除施工现场。</w:t>
      </w:r>
    </w:p>
    <w:p w:rsidR="001942C5" w:rsidRPr="0063575E" w:rsidRDefault="001942C5" w:rsidP="001942C5">
      <w:pPr>
        <w:pStyle w:val="a7"/>
        <w:spacing w:line="360" w:lineRule="auto"/>
        <w:ind w:leftChars="-289" w:left="-636" w:firstLineChars="50" w:firstLine="110"/>
        <w:rPr>
          <w:rFonts w:asciiTheme="minorEastAsia" w:eastAsiaTheme="minorEastAsia" w:hAnsiTheme="minorEastAsia"/>
          <w:b/>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甲方负责对乙方进行厂级和部门级安全培训教育和考核，考核合格方可办理入厂手续。</w:t>
      </w:r>
    </w:p>
    <w:p w:rsidR="001942C5" w:rsidRPr="0063575E" w:rsidRDefault="001942C5" w:rsidP="001942C5">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7、 </w:t>
      </w:r>
      <w:r w:rsidRPr="0063575E">
        <w:rPr>
          <w:rFonts w:asciiTheme="minorEastAsia" w:eastAsiaTheme="minorEastAsia" w:hAnsiTheme="minorEastAsia" w:hint="eastAsia"/>
          <w:szCs w:val="21"/>
          <w:lang w:eastAsia="zh-CN"/>
        </w:rPr>
        <w:t>甲方负责各装置的工艺处理、退料、置换、吹扫及盲板隔离工作，为</w:t>
      </w:r>
      <w:r>
        <w:rPr>
          <w:rFonts w:asciiTheme="minorEastAsia" w:eastAsiaTheme="minorEastAsia" w:hAnsiTheme="minorEastAsia" w:hint="eastAsia"/>
          <w:szCs w:val="21"/>
          <w:lang w:eastAsia="zh-CN"/>
        </w:rPr>
        <w:t>本项目</w:t>
      </w:r>
      <w:r w:rsidRPr="0063575E">
        <w:rPr>
          <w:rFonts w:asciiTheme="minorEastAsia" w:eastAsiaTheme="minorEastAsia" w:hAnsiTheme="minorEastAsia" w:hint="eastAsia"/>
          <w:szCs w:val="21"/>
          <w:lang w:eastAsia="zh-CN"/>
        </w:rPr>
        <w:t>提供安全的施工条件。</w:t>
      </w:r>
    </w:p>
    <w:p w:rsidR="001942C5" w:rsidRPr="0063575E" w:rsidRDefault="001942C5" w:rsidP="001942C5">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甲方</w:t>
      </w:r>
      <w:r w:rsidRPr="0063575E">
        <w:rPr>
          <w:rFonts w:hint="eastAsia"/>
          <w:szCs w:val="21"/>
          <w:lang w:eastAsia="zh-CN"/>
        </w:rPr>
        <w:t>应乙方要求，向乙方提供与乙方作业相关的甲方有毒有害、易燃易爆物品的数据</w:t>
      </w:r>
      <w:r w:rsidRPr="0063575E">
        <w:rPr>
          <w:rFonts w:hint="eastAsia"/>
          <w:sz w:val="32"/>
          <w:szCs w:val="32"/>
          <w:lang w:eastAsia="zh-CN"/>
        </w:rPr>
        <w:t>。</w:t>
      </w:r>
    </w:p>
    <w:p w:rsidR="001942C5" w:rsidRPr="00FB7887" w:rsidRDefault="001942C5" w:rsidP="001942C5">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甲方在开工前必须对乙方进行全面的安全技术及文明施工交底。</w:t>
      </w:r>
    </w:p>
    <w:p w:rsidR="001942C5" w:rsidRPr="0063575E" w:rsidRDefault="001942C5" w:rsidP="001942C5">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二</w:t>
      </w:r>
      <w:r w:rsidRPr="0063575E">
        <w:rPr>
          <w:rFonts w:asciiTheme="minorEastAsia" w:eastAsiaTheme="minorEastAsia" w:hAnsiTheme="minorEastAsia" w:hint="eastAsia"/>
          <w:b/>
          <w:szCs w:val="21"/>
          <w:lang w:eastAsia="zh-CN"/>
        </w:rPr>
        <w:t>、乙方的权利和义务：</w:t>
      </w:r>
    </w:p>
    <w:p w:rsidR="001942C5" w:rsidRPr="00203F41" w:rsidRDefault="001942C5" w:rsidP="001942C5">
      <w:pPr>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乙方必须</w:t>
      </w:r>
      <w:r>
        <w:rPr>
          <w:rFonts w:asciiTheme="minorEastAsia" w:eastAsiaTheme="minorEastAsia" w:hAnsiTheme="minorEastAsia" w:hint="eastAsia"/>
          <w:szCs w:val="21"/>
          <w:lang w:eastAsia="zh-CN"/>
        </w:rPr>
        <w:t>严格</w:t>
      </w:r>
      <w:r w:rsidRPr="0063575E">
        <w:rPr>
          <w:rFonts w:asciiTheme="minorEastAsia" w:eastAsiaTheme="minorEastAsia" w:hAnsiTheme="minorEastAsia" w:hint="eastAsia"/>
          <w:szCs w:val="21"/>
          <w:lang w:eastAsia="zh-CN"/>
        </w:rPr>
        <w:t>执行国家有关安全生产的方针、政策、法令、法规，遵守国家、行业及甲方各项HSE管理制度。现场施工作业时按照甲方的各项HSE管理制度等规定办理作业许可证</w:t>
      </w:r>
      <w:r>
        <w:rPr>
          <w:rFonts w:asciiTheme="minorEastAsia" w:eastAsiaTheme="minorEastAsia" w:hAnsiTheme="minorEastAsia" w:hint="eastAsia"/>
          <w:szCs w:val="21"/>
          <w:lang w:eastAsia="zh-CN"/>
        </w:rPr>
        <w:t>，服从甲方的监督管理。</w:t>
      </w:r>
      <w:r w:rsidRPr="0063575E">
        <w:rPr>
          <w:rFonts w:asciiTheme="minorEastAsia" w:eastAsiaTheme="minorEastAsia" w:hAnsiTheme="minorEastAsia" w:hint="eastAsia"/>
          <w:szCs w:val="21"/>
          <w:lang w:eastAsia="zh-CN"/>
        </w:rPr>
        <w:t>对甲方检查提出的安全整改通知，必须按照甲方要求及时整改。</w:t>
      </w:r>
    </w:p>
    <w:p w:rsidR="001942C5" w:rsidRPr="0063575E" w:rsidRDefault="001942C5" w:rsidP="001942C5">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2、  </w:t>
      </w:r>
      <w:r w:rsidRPr="0063575E">
        <w:rPr>
          <w:rFonts w:asciiTheme="minorEastAsia" w:eastAsiaTheme="minorEastAsia" w:hAnsiTheme="minorEastAsia" w:hint="eastAsia"/>
          <w:szCs w:val="21"/>
          <w:lang w:eastAsia="zh-CN"/>
        </w:rPr>
        <w:t>乙方有权对甲方安全管理工作提出合理化建议或改进措施。</w:t>
      </w:r>
    </w:p>
    <w:p w:rsidR="001942C5" w:rsidRPr="0063575E" w:rsidRDefault="001942C5" w:rsidP="001942C5">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3、 </w:t>
      </w:r>
      <w:r w:rsidRPr="0063575E">
        <w:rPr>
          <w:rFonts w:asciiTheme="minorEastAsia" w:eastAsiaTheme="minorEastAsia" w:hAnsiTheme="minorEastAsia" w:hint="eastAsia"/>
          <w:szCs w:val="21"/>
          <w:lang w:eastAsia="zh-CN"/>
        </w:rPr>
        <w:t xml:space="preserve">乙方对甲方管理人员违章指挥、强令冒险作业、有权拒绝执行。对打击和报复行为有权向上级和有关部门汇报。 </w:t>
      </w:r>
    </w:p>
    <w:p w:rsidR="001942C5" w:rsidRPr="0063575E" w:rsidRDefault="001942C5" w:rsidP="001942C5">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4、 </w:t>
      </w:r>
      <w:r w:rsidRPr="0063575E">
        <w:rPr>
          <w:rFonts w:asciiTheme="minorEastAsia" w:eastAsiaTheme="minorEastAsia" w:hAnsiTheme="minorEastAsia" w:hint="eastAsia"/>
          <w:szCs w:val="21"/>
          <w:lang w:eastAsia="zh-CN"/>
        </w:rPr>
        <w:t>乙方对危及生命安全和身体健康的施工作业条件和环境，有权提出整改建议或拒绝施工作业。</w:t>
      </w:r>
    </w:p>
    <w:p w:rsidR="001942C5" w:rsidRPr="0063575E" w:rsidRDefault="001942C5" w:rsidP="001942C5">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5、 </w:t>
      </w:r>
      <w:r w:rsidRPr="0063575E">
        <w:rPr>
          <w:rFonts w:asciiTheme="minorEastAsia" w:eastAsiaTheme="minorEastAsia" w:hAnsiTheme="minorEastAsia" w:hint="eastAsia"/>
          <w:szCs w:val="21"/>
          <w:lang w:eastAsia="zh-CN"/>
        </w:rPr>
        <w:t>乙方施工过程中在发生严重危及作业人员生命安全的不可抗拒紧急情况时，有权采取必要的避险措施，并立即向管理部门报告。</w:t>
      </w:r>
    </w:p>
    <w:p w:rsidR="001942C5" w:rsidRPr="0063575E" w:rsidRDefault="001942C5" w:rsidP="001942C5">
      <w:pPr>
        <w:spacing w:line="360" w:lineRule="auto"/>
        <w:ind w:leftChars="-289" w:left="-636" w:firstLineChars="50" w:firstLine="110"/>
        <w:rPr>
          <w:szCs w:val="21"/>
          <w:lang w:eastAsia="zh-CN"/>
        </w:rPr>
      </w:pPr>
      <w:r>
        <w:rPr>
          <w:rFonts w:asciiTheme="minorEastAsia" w:eastAsiaTheme="minorEastAsia" w:hAnsiTheme="minorEastAsia" w:hint="eastAsia"/>
          <w:szCs w:val="21"/>
          <w:lang w:eastAsia="zh-CN"/>
        </w:rPr>
        <w:t xml:space="preserve">6、 </w:t>
      </w:r>
      <w:r w:rsidRPr="0063575E">
        <w:rPr>
          <w:rFonts w:asciiTheme="minorEastAsia" w:eastAsiaTheme="minorEastAsia" w:hAnsiTheme="minorEastAsia" w:hint="eastAsia"/>
          <w:szCs w:val="21"/>
          <w:lang w:eastAsia="zh-CN"/>
        </w:rPr>
        <w:t>乙方</w:t>
      </w:r>
      <w:r w:rsidRPr="0063575E">
        <w:rPr>
          <w:rFonts w:hint="eastAsia"/>
          <w:szCs w:val="21"/>
          <w:lang w:eastAsia="zh-CN"/>
        </w:rPr>
        <w:t>有权要求甲方提供相关的安全资料。</w:t>
      </w:r>
    </w:p>
    <w:p w:rsidR="001942C5" w:rsidRPr="0063575E" w:rsidRDefault="001942C5" w:rsidP="001942C5">
      <w:pPr>
        <w:spacing w:line="360" w:lineRule="auto"/>
        <w:ind w:leftChars="-289" w:left="-636" w:firstLineChars="50" w:firstLine="110"/>
        <w:rPr>
          <w:b/>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w:t>
      </w:r>
      <w:r>
        <w:rPr>
          <w:rFonts w:hint="eastAsia"/>
          <w:szCs w:val="21"/>
          <w:lang w:eastAsia="zh-CN"/>
        </w:rPr>
        <w:lastRenderedPageBreak/>
        <w:t>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rsidR="001942C5" w:rsidRPr="0063575E" w:rsidRDefault="001942C5" w:rsidP="001942C5">
      <w:pPr>
        <w:spacing w:line="360" w:lineRule="auto"/>
        <w:ind w:leftChars="-289" w:left="-526" w:hangingChars="50" w:hanging="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乙方必须按照国家安全生产的要求及甲方的HSE管理</w:t>
      </w:r>
      <w:r>
        <w:rPr>
          <w:rFonts w:asciiTheme="minorEastAsia" w:eastAsiaTheme="minorEastAsia" w:hAnsiTheme="minorEastAsia" w:hint="eastAsia"/>
          <w:szCs w:val="21"/>
          <w:lang w:eastAsia="zh-CN"/>
        </w:rPr>
        <w:t>制度的要求提供相关资料，接受安全资质和条件审查，签订安全承诺书</w:t>
      </w:r>
      <w:r w:rsidRPr="0063575E">
        <w:rPr>
          <w:rFonts w:asciiTheme="minorEastAsia" w:eastAsiaTheme="minorEastAsia" w:hAnsiTheme="minorEastAsia" w:hint="eastAsia"/>
          <w:szCs w:val="21"/>
          <w:lang w:eastAsia="zh-CN"/>
        </w:rPr>
        <w:t>等。人员和机动车辆入厂必需按甲方HSE管理制度办理入场证。特种作业人员必需持证上岗。</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在工程开工前，乙方必须对全体施工作业人员分工种进行安全教育、技能</w:t>
      </w:r>
      <w:r w:rsidRPr="00BD1EAC">
        <w:rPr>
          <w:rFonts w:asciiTheme="minorEastAsia" w:eastAsiaTheme="minorEastAsia" w:hAnsiTheme="minorEastAsia" w:hint="eastAsia"/>
          <w:szCs w:val="21"/>
          <w:lang w:eastAsia="zh-CN"/>
        </w:rPr>
        <w:t>考试</w:t>
      </w:r>
      <w:r w:rsidRPr="0063575E">
        <w:rPr>
          <w:rFonts w:asciiTheme="minorEastAsia" w:eastAsiaTheme="minorEastAsia" w:hAnsiTheme="minorEastAsia" w:hint="eastAsia"/>
          <w:szCs w:val="21"/>
          <w:lang w:eastAsia="zh-CN"/>
        </w:rPr>
        <w:t>，合格后方可进行施工作业。施工作业前，必须向作业人员进行安全环保技术交底，掌握工程特点及施工安全环保措施。</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10、乙方</w:t>
      </w:r>
      <w:r w:rsidRPr="0063575E">
        <w:rPr>
          <w:rFonts w:asciiTheme="minorEastAsia" w:eastAsiaTheme="minorEastAsia" w:hAnsiTheme="minorEastAsia"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63575E">
        <w:rPr>
          <w:rFonts w:asciiTheme="minorEastAsia" w:eastAsiaTheme="minorEastAsia" w:hAnsiTheme="minorEastAsia" w:hint="eastAsia"/>
          <w:szCs w:val="21"/>
          <w:lang w:eastAsia="zh-CN"/>
        </w:rPr>
        <w:t>经落实</w:t>
      </w:r>
      <w:proofErr w:type="gramEnd"/>
      <w:r w:rsidRPr="0063575E">
        <w:rPr>
          <w:rFonts w:asciiTheme="minorEastAsia" w:eastAsiaTheme="minorEastAsia" w:hAnsiTheme="minorEastAsia"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11、</w:t>
      </w:r>
      <w:r w:rsidRPr="0063575E">
        <w:rPr>
          <w:rFonts w:asciiTheme="minorEastAsia" w:eastAsiaTheme="minorEastAsia" w:hAnsiTheme="minorEastAsia" w:hint="eastAsia"/>
          <w:szCs w:val="21"/>
          <w:lang w:eastAsia="zh-CN"/>
        </w:rPr>
        <w:t>乙方应按《中华人民共和国劳动法》等法律、法规、规定用工，严禁使用未成年工和有职业禁忌的人员进行施工作业。</w:t>
      </w:r>
      <w:r w:rsidRPr="0063575E">
        <w:rPr>
          <w:rFonts w:asciiTheme="minorEastAsia" w:eastAsiaTheme="minorEastAsia" w:hAnsiTheme="minorEastAsia"/>
          <w:szCs w:val="21"/>
          <w:lang w:eastAsia="zh-CN"/>
        </w:rPr>
        <w:t xml:space="preserve"> </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12、</w:t>
      </w:r>
      <w:r w:rsidRPr="0063575E">
        <w:rPr>
          <w:rFonts w:asciiTheme="minorEastAsia" w:eastAsiaTheme="minorEastAsia" w:hAnsiTheme="minorEastAsia"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w:t>
      </w:r>
      <w:r w:rsidRPr="00BD1EAC">
        <w:rPr>
          <w:rFonts w:asciiTheme="minorEastAsia" w:eastAsiaTheme="minorEastAsia" w:hAnsiTheme="minorEastAsia" w:hint="eastAsia"/>
          <w:szCs w:val="21"/>
          <w:lang w:eastAsia="zh-CN"/>
        </w:rPr>
        <w:t>为施工人员配备合格的劳动防护用品及安全用具，并保证施工工具、器械使用安全。</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13、 </w:t>
      </w:r>
      <w:r w:rsidRPr="0063575E">
        <w:rPr>
          <w:rFonts w:asciiTheme="minorEastAsia" w:eastAsiaTheme="minorEastAsia" w:hAnsiTheme="minorEastAsia" w:hint="eastAsia"/>
          <w:szCs w:val="21"/>
          <w:lang w:eastAsia="zh-CN"/>
        </w:rPr>
        <w:t>乙方</w:t>
      </w:r>
      <w:r>
        <w:rPr>
          <w:rFonts w:asciiTheme="minorEastAsia" w:eastAsiaTheme="minorEastAsia" w:hAnsiTheme="minorEastAsia" w:hint="eastAsia"/>
          <w:szCs w:val="21"/>
          <w:lang w:eastAsia="zh-CN"/>
        </w:rPr>
        <w:t>需</w:t>
      </w:r>
      <w:r w:rsidRPr="0063575E">
        <w:rPr>
          <w:rFonts w:hint="eastAsia"/>
          <w:szCs w:val="21"/>
          <w:lang w:eastAsia="zh-CN"/>
        </w:rPr>
        <w:t>建立安全检查制度，指定专人负责现场安全监督检查工作，认真开展安全检查，发现作业过程中不安全行为、隐患、重大险情，应采取有效措施及时处理并报告甲方。</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14、</w:t>
      </w:r>
      <w:r w:rsidRPr="0063575E">
        <w:rPr>
          <w:rFonts w:asciiTheme="minorEastAsia" w:eastAsiaTheme="minorEastAsia" w:hAnsiTheme="minorEastAsia" w:hint="eastAsia"/>
          <w:szCs w:val="21"/>
          <w:lang w:eastAsia="zh-CN"/>
        </w:rPr>
        <w:t xml:space="preserve"> </w:t>
      </w:r>
      <w:r w:rsidRPr="0063575E">
        <w:rPr>
          <w:rFonts w:hint="eastAsia"/>
          <w:szCs w:val="21"/>
          <w:lang w:eastAsia="zh-CN"/>
        </w:rPr>
        <w:t>发生事故时，</w:t>
      </w:r>
      <w:r w:rsidRPr="00E6546B">
        <w:rPr>
          <w:rFonts w:hint="eastAsia"/>
          <w:szCs w:val="21"/>
          <w:lang w:eastAsia="zh-CN"/>
        </w:rPr>
        <w:t>乙方必须及时向甲方报告。同时</w:t>
      </w:r>
      <w:r>
        <w:rPr>
          <w:rFonts w:hint="eastAsia"/>
          <w:szCs w:val="21"/>
          <w:lang w:eastAsia="zh-CN"/>
        </w:rPr>
        <w:t>根据指令迅速组织实施现场人员疏散和抢救工作、采取相应的措施保护好现场，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15、 </w:t>
      </w:r>
      <w:r w:rsidRPr="0063575E">
        <w:rPr>
          <w:rFonts w:asciiTheme="minorEastAsia" w:eastAsiaTheme="minorEastAsia" w:hAnsiTheme="minorEastAsia" w:hint="eastAsia"/>
          <w:szCs w:val="21"/>
          <w:lang w:eastAsia="zh-CN"/>
        </w:rPr>
        <w:t>乙方</w:t>
      </w:r>
      <w:r w:rsidRPr="0063575E">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16、 </w:t>
      </w:r>
      <w:r w:rsidRPr="0063575E">
        <w:rPr>
          <w:rFonts w:asciiTheme="minorEastAsia" w:eastAsiaTheme="minorEastAsia" w:hAnsiTheme="minorEastAsia" w:hint="eastAsia"/>
          <w:szCs w:val="21"/>
          <w:lang w:eastAsia="zh-CN"/>
        </w:rPr>
        <w:t>乙方</w:t>
      </w:r>
      <w:r w:rsidRPr="0063575E">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17、 </w:t>
      </w:r>
      <w:r w:rsidRPr="0063575E">
        <w:rPr>
          <w:rFonts w:asciiTheme="minorEastAsia" w:eastAsiaTheme="minorEastAsia" w:hAnsiTheme="minorEastAsia" w:hint="eastAsia"/>
          <w:bCs/>
          <w:lang w:eastAsia="zh-CN"/>
        </w:rPr>
        <w:t>乙方</w:t>
      </w:r>
      <w:r w:rsidRPr="0063575E">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1942C5" w:rsidRPr="0063575E" w:rsidRDefault="001942C5" w:rsidP="001942C5">
      <w:pPr>
        <w:spacing w:line="360" w:lineRule="auto"/>
        <w:ind w:leftChars="-289" w:left="-550" w:hangingChars="39" w:hanging="86"/>
        <w:rPr>
          <w:rFonts w:asciiTheme="minorEastAsia" w:eastAsiaTheme="minorEastAsia" w:hAnsiTheme="minorEastAsia"/>
          <w:bCs/>
          <w:lang w:eastAsia="zh-CN"/>
        </w:rPr>
      </w:pPr>
      <w:r>
        <w:rPr>
          <w:rFonts w:asciiTheme="minorEastAsia" w:eastAsiaTheme="minorEastAsia" w:hAnsiTheme="minorEastAsia" w:hint="eastAsia"/>
          <w:bCs/>
          <w:lang w:eastAsia="zh-CN"/>
        </w:rPr>
        <w:t xml:space="preserve">18、 </w:t>
      </w:r>
      <w:r w:rsidRPr="0063575E">
        <w:rPr>
          <w:rFonts w:asciiTheme="minorEastAsia" w:eastAsiaTheme="minorEastAsia" w:hAnsiTheme="minorEastAsia"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lang w:eastAsia="zh-CN"/>
        </w:rPr>
        <w:t>GB 2894-2008）</w:t>
      </w:r>
      <w:r w:rsidRPr="0063575E">
        <w:rPr>
          <w:rFonts w:hint="eastAsia"/>
          <w:bCs/>
          <w:lang w:eastAsia="zh-CN"/>
        </w:rPr>
        <w:t>的规定。</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bCs/>
          <w:lang w:eastAsia="zh-CN"/>
        </w:rPr>
        <w:t>19、</w:t>
      </w:r>
      <w:r w:rsidRPr="0063575E">
        <w:rPr>
          <w:rFonts w:asciiTheme="minorEastAsia" w:eastAsiaTheme="minorEastAsia" w:hAnsiTheme="minorEastAsia" w:hint="eastAsia"/>
          <w:szCs w:val="21"/>
          <w:lang w:eastAsia="zh-CN"/>
        </w:rPr>
        <w:t>乙方</w:t>
      </w:r>
      <w:r w:rsidRPr="0063575E">
        <w:rPr>
          <w:rFonts w:hint="eastAsia"/>
          <w:bCs/>
          <w:lang w:eastAsia="zh-CN"/>
        </w:rPr>
        <w:t>施工用配电开关箱、电焊机等临时用电设备须距离容易发生泄漏的设备及下水井、</w:t>
      </w:r>
      <w:proofErr w:type="gramStart"/>
      <w:r w:rsidRPr="0063575E">
        <w:rPr>
          <w:rFonts w:hint="eastAsia"/>
          <w:bCs/>
          <w:lang w:eastAsia="zh-CN"/>
        </w:rPr>
        <w:t>油沟和</w:t>
      </w:r>
      <w:proofErr w:type="gramEnd"/>
      <w:r w:rsidRPr="0063575E">
        <w:rPr>
          <w:rFonts w:hint="eastAsia"/>
          <w:bCs/>
          <w:lang w:eastAsia="zh-CN"/>
        </w:rPr>
        <w:t>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的，必须覆盖严实并检测合格。电源线、电焊把线、电焊</w:t>
      </w:r>
      <w:r w:rsidRPr="0063575E">
        <w:rPr>
          <w:rFonts w:hint="eastAsia"/>
          <w:bCs/>
          <w:lang w:eastAsia="zh-CN"/>
        </w:rPr>
        <w:lastRenderedPageBreak/>
        <w:t>地线必须绝缘良好，并应避开下水井、</w:t>
      </w:r>
      <w:proofErr w:type="gramStart"/>
      <w:r w:rsidRPr="0063575E">
        <w:rPr>
          <w:rFonts w:hint="eastAsia"/>
          <w:bCs/>
          <w:lang w:eastAsia="zh-CN"/>
        </w:rPr>
        <w:t>油沟等</w:t>
      </w:r>
      <w:proofErr w:type="gramEnd"/>
      <w:r w:rsidRPr="0063575E">
        <w:rPr>
          <w:rFonts w:hint="eastAsia"/>
          <w:bCs/>
          <w:lang w:eastAsia="zh-CN"/>
        </w:rPr>
        <w:t>危险区域，电焊地线应固定在焊件本体上。在可燃</w:t>
      </w:r>
      <w:proofErr w:type="gramStart"/>
      <w:r w:rsidRPr="0063575E">
        <w:rPr>
          <w:rFonts w:hint="eastAsia"/>
          <w:bCs/>
          <w:lang w:eastAsia="zh-CN"/>
        </w:rPr>
        <w:t>可爆区域</w:t>
      </w:r>
      <w:proofErr w:type="gramEnd"/>
      <w:r w:rsidRPr="0063575E">
        <w:rPr>
          <w:rFonts w:hint="eastAsia"/>
          <w:bCs/>
          <w:lang w:eastAsia="zh-CN"/>
        </w:rPr>
        <w:t>动火所使用的电源线和地线不准用塑料铝线，要求使用胶皮铜线。</w:t>
      </w:r>
    </w:p>
    <w:p w:rsidR="001942C5"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20、</w:t>
      </w:r>
      <w:r w:rsidRPr="0063575E">
        <w:rPr>
          <w:rFonts w:asciiTheme="minorEastAsia" w:eastAsiaTheme="minorEastAsia" w:hAnsiTheme="minorEastAsia"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asciiTheme="minorEastAsia" w:eastAsiaTheme="minorEastAsia" w:hAnsiTheme="minorEastAsia" w:hint="eastAsia"/>
          <w:szCs w:val="21"/>
          <w:lang w:eastAsia="zh-CN"/>
        </w:rPr>
        <w:t>产生的废物应进行鉴别，一般固废和危险废物应妥善包装、分类堆放，并及时清理</w:t>
      </w:r>
      <w:r w:rsidRPr="0063575E">
        <w:rPr>
          <w:rFonts w:asciiTheme="minorEastAsia" w:eastAsiaTheme="minorEastAsia" w:hAnsiTheme="minorEastAsia" w:hint="eastAsia"/>
          <w:sz w:val="24"/>
          <w:lang w:eastAsia="zh-CN"/>
        </w:rPr>
        <w:t>。</w:t>
      </w:r>
      <w:r w:rsidRPr="0063575E">
        <w:rPr>
          <w:rFonts w:asciiTheme="minorEastAsia" w:eastAsiaTheme="minorEastAsia" w:hAnsiTheme="minorEastAsia" w:hint="eastAsia"/>
          <w:szCs w:val="21"/>
          <w:lang w:eastAsia="zh-CN"/>
        </w:rPr>
        <w:t>不能任意排放和丢弃。</w:t>
      </w:r>
    </w:p>
    <w:p w:rsidR="001942C5" w:rsidRPr="0063575E" w:rsidRDefault="001942C5" w:rsidP="001942C5">
      <w:pPr>
        <w:spacing w:line="360" w:lineRule="auto"/>
        <w:ind w:leftChars="-289" w:left="-550" w:hangingChars="39" w:hanging="86"/>
        <w:rPr>
          <w:rFonts w:asciiTheme="minorEastAsia" w:eastAsiaTheme="minorEastAsia" w:hAnsiTheme="minorEastAsia"/>
          <w:sz w:val="24"/>
          <w:lang w:eastAsia="zh-CN"/>
        </w:rPr>
      </w:pPr>
      <w:r>
        <w:rPr>
          <w:rFonts w:asciiTheme="minorEastAsia" w:eastAsiaTheme="minorEastAsia" w:hAnsiTheme="minorEastAsia"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w:t>
      </w:r>
      <w:r w:rsidRPr="0063575E">
        <w:rPr>
          <w:rFonts w:asciiTheme="minorEastAsia" w:eastAsiaTheme="minorEastAsia" w:hAnsiTheme="minorEastAsia"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1942C5" w:rsidRDefault="001942C5" w:rsidP="001942C5">
      <w:pPr>
        <w:spacing w:line="550" w:lineRule="exact"/>
        <w:ind w:leftChars="-339" w:left="-549" w:hangingChars="89" w:hanging="197"/>
        <w:rPr>
          <w:rFonts w:asciiTheme="minorEastAsia" w:eastAsiaTheme="minorEastAsia" w:hAnsiTheme="minorEastAsia"/>
          <w:b/>
          <w:szCs w:val="21"/>
        </w:rPr>
      </w:pPr>
      <w:proofErr w:type="spellStart"/>
      <w:r>
        <w:rPr>
          <w:rFonts w:asciiTheme="minorEastAsia" w:eastAsiaTheme="minorEastAsia" w:hAnsiTheme="minorEastAsia" w:hint="eastAsia"/>
          <w:b/>
          <w:szCs w:val="21"/>
        </w:rPr>
        <w:t>三</w:t>
      </w:r>
      <w:r w:rsidRPr="0063575E">
        <w:rPr>
          <w:rFonts w:asciiTheme="minorEastAsia" w:eastAsiaTheme="minorEastAsia" w:hAnsiTheme="minorEastAsia" w:hint="eastAsia"/>
          <w:b/>
          <w:szCs w:val="21"/>
        </w:rPr>
        <w:t>、违约责任及处理</w:t>
      </w:r>
      <w:proofErr w:type="spellEnd"/>
    </w:p>
    <w:p w:rsidR="001942C5" w:rsidRPr="00B118A4" w:rsidRDefault="001942C5" w:rsidP="001942C5">
      <w:pPr>
        <w:pStyle w:val="a7"/>
        <w:numPr>
          <w:ilvl w:val="0"/>
          <w:numId w:val="5"/>
        </w:numPr>
        <w:autoSpaceDE/>
        <w:autoSpaceDN/>
        <w:spacing w:before="0" w:line="550" w:lineRule="exact"/>
        <w:jc w:val="both"/>
        <w:rPr>
          <w:rFonts w:asciiTheme="minorEastAsia" w:eastAsiaTheme="minorEastAsia" w:hAnsiTheme="minorEastAsia"/>
          <w:b/>
          <w:szCs w:val="21"/>
          <w:lang w:eastAsia="zh-CN"/>
        </w:rPr>
      </w:pPr>
      <w:r w:rsidRPr="00B118A4">
        <w:rPr>
          <w:rFonts w:hint="eastAsia"/>
          <w:szCs w:val="21"/>
          <w:lang w:eastAsia="zh-CN"/>
        </w:rPr>
        <w:t>乙方不得将工程违法转包、分包。</w:t>
      </w:r>
    </w:p>
    <w:p w:rsidR="001942C5" w:rsidRPr="00B118A4" w:rsidRDefault="001942C5" w:rsidP="001942C5">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w:t>
      </w:r>
      <w:r w:rsidRPr="00B118A4">
        <w:rPr>
          <w:rFonts w:asciiTheme="minorEastAsia" w:eastAsiaTheme="minorEastAsia" w:hAnsiTheme="minorEastAsia" w:hint="eastAsia"/>
          <w:szCs w:val="21"/>
          <w:lang w:eastAsia="zh-CN"/>
        </w:rPr>
        <w:t>发生安全事故时，甲乙双方均有抢险、救灾的义务，所发生的费用由责任方</w:t>
      </w:r>
      <w:r>
        <w:rPr>
          <w:rFonts w:asciiTheme="minorEastAsia" w:eastAsiaTheme="minorEastAsia" w:hAnsiTheme="minorEastAsia" w:hint="eastAsia"/>
          <w:szCs w:val="21"/>
          <w:lang w:eastAsia="zh-CN"/>
        </w:rPr>
        <w:t>承担。</w:t>
      </w:r>
    </w:p>
    <w:p w:rsidR="001942C5" w:rsidRPr="00581949" w:rsidRDefault="001942C5" w:rsidP="001942C5">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rsidR="001942C5" w:rsidRPr="0063575E" w:rsidRDefault="001942C5" w:rsidP="001942C5">
      <w:pPr>
        <w:spacing w:line="550" w:lineRule="exact"/>
        <w:ind w:leftChars="-289" w:left="-636"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4、</w:t>
      </w:r>
      <w:r w:rsidRPr="0063575E">
        <w:rPr>
          <w:rFonts w:asciiTheme="minorEastAsia" w:eastAsiaTheme="minorEastAsia" w:hAnsiTheme="minorEastAsia" w:hint="eastAsia"/>
          <w:szCs w:val="21"/>
          <w:lang w:eastAsia="zh-CN"/>
        </w:rPr>
        <w:t>甲方违约造成的事故，甲方承担全部责任，并按规定追究有关人员责任及上报。</w:t>
      </w:r>
    </w:p>
    <w:p w:rsidR="001942C5" w:rsidRPr="0063575E" w:rsidRDefault="001942C5" w:rsidP="001942C5">
      <w:pPr>
        <w:spacing w:line="550" w:lineRule="exact"/>
        <w:ind w:leftChars="-189" w:left="-220" w:hangingChars="89" w:hanging="19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5、</w:t>
      </w:r>
      <w:r w:rsidRPr="0063575E">
        <w:rPr>
          <w:rFonts w:asciiTheme="minorEastAsia" w:eastAsiaTheme="minorEastAsia" w:hAnsiTheme="minorEastAsia" w:hint="eastAsia"/>
          <w:szCs w:val="21"/>
          <w:lang w:eastAsia="zh-CN"/>
        </w:rPr>
        <w:t xml:space="preserve"> 乙方在施工过程中如果有违法、违规和违章行为，甲方将按照按国家法律、法规和</w:t>
      </w:r>
      <w:r>
        <w:rPr>
          <w:rFonts w:asciiTheme="minorEastAsia" w:eastAsiaTheme="minorEastAsia" w:hAnsiTheme="minorEastAsia" w:hint="eastAsia"/>
          <w:szCs w:val="21"/>
          <w:lang w:eastAsia="zh-CN"/>
        </w:rPr>
        <w:t>甲方的</w:t>
      </w:r>
      <w:r w:rsidRPr="0063575E">
        <w:rPr>
          <w:rFonts w:asciiTheme="minorEastAsia" w:eastAsiaTheme="minorEastAsia" w:hAnsiTheme="minorEastAsia"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rsidR="001942C5" w:rsidRPr="00581949" w:rsidRDefault="001942C5" w:rsidP="001942C5">
      <w:pPr>
        <w:tabs>
          <w:tab w:val="num" w:pos="360"/>
          <w:tab w:val="num" w:pos="840"/>
        </w:tabs>
        <w:spacing w:line="360" w:lineRule="auto"/>
        <w:ind w:leftChars="-139" w:left="-86" w:hangingChars="100" w:hanging="22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w:t>
      </w:r>
      <w:r w:rsidRPr="00BD1EAC">
        <w:rPr>
          <w:rFonts w:asciiTheme="minorEastAsia" w:eastAsiaTheme="minorEastAsia" w:hAnsiTheme="minorEastAsia" w:hint="eastAsia"/>
          <w:szCs w:val="21"/>
          <w:lang w:eastAsia="zh-CN"/>
        </w:rPr>
        <w:t>并按规定追究有关人员责任并报告甲方；</w:t>
      </w:r>
      <w:r w:rsidRPr="0063575E">
        <w:rPr>
          <w:rFonts w:asciiTheme="minorEastAsia" w:eastAsiaTheme="minorEastAsia" w:hAnsiTheme="minorEastAsia" w:hint="eastAsia"/>
          <w:szCs w:val="21"/>
          <w:lang w:eastAsia="zh-CN"/>
        </w:rPr>
        <w:t>由于乙方工程服务质量、检修质量及购买的原材料质量导致的事故，由乙方承担全部责任构成犯罪的，依法追究刑事责任。</w:t>
      </w:r>
    </w:p>
    <w:p w:rsidR="001942C5" w:rsidRPr="00620621" w:rsidRDefault="001942C5" w:rsidP="001942C5">
      <w:pPr>
        <w:spacing w:line="550" w:lineRule="exact"/>
        <w:ind w:leftChars="-139" w:left="-196" w:hangingChars="50" w:hanging="11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对乙方发生事故后弄虚作假、隐瞒不报、迟报或谎报，一经查出，按有关规定处罚，</w:t>
      </w:r>
      <w:r>
        <w:rPr>
          <w:rFonts w:asciiTheme="minorEastAsia" w:eastAsiaTheme="minorEastAsia" w:hAnsiTheme="minorEastAsia" w:hint="eastAsia"/>
          <w:szCs w:val="21"/>
          <w:lang w:eastAsia="zh-CN"/>
        </w:rPr>
        <w:t>并</w:t>
      </w:r>
      <w:r w:rsidRPr="00BD1EAC">
        <w:rPr>
          <w:rFonts w:hint="eastAsia"/>
          <w:szCs w:val="21"/>
          <w:lang w:eastAsia="zh-CN"/>
        </w:rPr>
        <w:t>向所有在甲方范围内施工的其它承包商进行通报，并将通报送达承包商。</w:t>
      </w:r>
      <w:r w:rsidRPr="00BD1EAC">
        <w:rPr>
          <w:rFonts w:asciiTheme="minorEastAsia" w:eastAsiaTheme="minorEastAsia" w:hAnsiTheme="minorEastAsia" w:hint="eastAsia"/>
          <w:szCs w:val="21"/>
          <w:lang w:eastAsia="zh-CN"/>
        </w:rPr>
        <w:t>情节严重的，取消其进入甲</w:t>
      </w:r>
      <w:r w:rsidRPr="0063575E">
        <w:rPr>
          <w:rFonts w:asciiTheme="minorEastAsia" w:eastAsiaTheme="minorEastAsia" w:hAnsiTheme="minorEastAsia" w:hint="eastAsia"/>
          <w:szCs w:val="21"/>
          <w:lang w:eastAsia="zh-CN"/>
        </w:rPr>
        <w:t>方的市场资格。</w:t>
      </w:r>
    </w:p>
    <w:p w:rsidR="001942C5" w:rsidRPr="0063575E" w:rsidRDefault="001942C5" w:rsidP="001942C5">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四</w:t>
      </w:r>
      <w:r w:rsidRPr="0063575E">
        <w:rPr>
          <w:rFonts w:asciiTheme="minorEastAsia" w:eastAsiaTheme="minorEastAsia" w:hAnsiTheme="minorEastAsia" w:hint="eastAsia"/>
          <w:b/>
          <w:szCs w:val="21"/>
          <w:lang w:eastAsia="zh-CN"/>
        </w:rPr>
        <w:t>、 不可抗力：</w:t>
      </w:r>
    </w:p>
    <w:p w:rsidR="001942C5" w:rsidRPr="0063575E" w:rsidRDefault="001942C5" w:rsidP="001942C5">
      <w:pPr>
        <w:spacing w:line="550" w:lineRule="exact"/>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lastRenderedPageBreak/>
        <w:t xml:space="preserve">    由于不可抗力造成合同项目施工作业事故及产生的损失，甲乙双方各自承担相应的损失。</w:t>
      </w:r>
    </w:p>
    <w:p w:rsidR="001942C5" w:rsidRPr="0063575E" w:rsidRDefault="001942C5" w:rsidP="001942C5">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五</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本协议书一式两份，甲乙双方各执一份。</w:t>
      </w:r>
    </w:p>
    <w:p w:rsidR="001942C5" w:rsidRPr="0063575E" w:rsidRDefault="001942C5" w:rsidP="001942C5">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六</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本协议书经双方盖章后生效。</w:t>
      </w:r>
    </w:p>
    <w:p w:rsidR="001942C5" w:rsidRPr="0063575E" w:rsidRDefault="001942C5" w:rsidP="001942C5">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七</w:t>
      </w:r>
      <w:r w:rsidRPr="0063575E">
        <w:rPr>
          <w:rFonts w:asciiTheme="minorEastAsia" w:eastAsiaTheme="minorEastAsia" w:hAnsiTheme="minorEastAsia" w:hint="eastAsia"/>
          <w:b/>
          <w:szCs w:val="21"/>
          <w:lang w:eastAsia="zh-CN"/>
        </w:rPr>
        <w:t>、协议期限：</w:t>
      </w:r>
    </w:p>
    <w:p w:rsidR="001942C5" w:rsidRPr="0063575E" w:rsidRDefault="001942C5" w:rsidP="001942C5">
      <w:pPr>
        <w:spacing w:line="550" w:lineRule="exact"/>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本协议期限应与主合同期限一致。如果主合同因故需要变更期限，本合同应与主同变更至相同期限。</w:t>
      </w:r>
    </w:p>
    <w:p w:rsidR="001942C5" w:rsidRPr="00BD491B" w:rsidRDefault="001942C5" w:rsidP="001942C5">
      <w:pPr>
        <w:spacing w:line="360" w:lineRule="auto"/>
        <w:ind w:leftChars="-289" w:left="-550" w:hangingChars="39" w:hanging="8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（以下无正文）</w:t>
      </w:r>
    </w:p>
    <w:p w:rsidR="001942C5" w:rsidRDefault="001942C5" w:rsidP="001942C5">
      <w:pPr>
        <w:spacing w:line="276" w:lineRule="auto"/>
        <w:ind w:leftChars="-339" w:left="-550" w:hangingChars="89" w:hanging="196"/>
        <w:rPr>
          <w:szCs w:val="21"/>
          <w:lang w:eastAsia="zh-CN"/>
        </w:rPr>
      </w:pPr>
    </w:p>
    <w:p w:rsidR="001942C5" w:rsidRDefault="001942C5" w:rsidP="001942C5">
      <w:pPr>
        <w:spacing w:line="276" w:lineRule="auto"/>
        <w:ind w:leftChars="-339" w:left="-550" w:hangingChars="89" w:hanging="196"/>
        <w:rPr>
          <w:szCs w:val="21"/>
          <w:lang w:eastAsia="zh-CN"/>
        </w:rPr>
      </w:pPr>
    </w:p>
    <w:p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甲方 (章)：                                  乙方(章)：</w:t>
      </w:r>
    </w:p>
    <w:p w:rsidR="001942C5" w:rsidRDefault="001942C5" w:rsidP="001942C5">
      <w:pPr>
        <w:spacing w:line="276" w:lineRule="auto"/>
        <w:rPr>
          <w:szCs w:val="21"/>
          <w:lang w:eastAsia="zh-CN"/>
        </w:rPr>
      </w:pPr>
    </w:p>
    <w:p w:rsidR="001942C5" w:rsidRPr="0063575E" w:rsidRDefault="001942C5" w:rsidP="001942C5">
      <w:pPr>
        <w:spacing w:line="276" w:lineRule="auto"/>
        <w:rPr>
          <w:szCs w:val="21"/>
          <w:lang w:eastAsia="zh-CN"/>
        </w:rPr>
      </w:pPr>
    </w:p>
    <w:p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法人代表:                                     法人代表:</w:t>
      </w:r>
    </w:p>
    <w:p w:rsidR="001942C5" w:rsidRDefault="001942C5" w:rsidP="001942C5">
      <w:pPr>
        <w:spacing w:line="276" w:lineRule="auto"/>
        <w:rPr>
          <w:szCs w:val="21"/>
          <w:lang w:eastAsia="zh-CN"/>
        </w:rPr>
      </w:pPr>
    </w:p>
    <w:p w:rsidR="001942C5" w:rsidRPr="00B118A4" w:rsidRDefault="001942C5" w:rsidP="001942C5">
      <w:pPr>
        <w:spacing w:line="276" w:lineRule="auto"/>
        <w:rPr>
          <w:szCs w:val="21"/>
          <w:lang w:eastAsia="zh-CN"/>
        </w:rPr>
      </w:pPr>
    </w:p>
    <w:p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法人委托代理人 :                              法人委托代理人:</w:t>
      </w:r>
    </w:p>
    <w:p w:rsidR="001942C5" w:rsidRPr="0063575E" w:rsidRDefault="001942C5" w:rsidP="001942C5">
      <w:pPr>
        <w:spacing w:line="276" w:lineRule="auto"/>
        <w:rPr>
          <w:szCs w:val="21"/>
          <w:lang w:eastAsia="zh-CN"/>
        </w:rPr>
      </w:pPr>
    </w:p>
    <w:p w:rsidR="001942C5" w:rsidRDefault="001942C5" w:rsidP="001942C5">
      <w:pPr>
        <w:spacing w:line="276" w:lineRule="auto"/>
        <w:ind w:leftChars="-339" w:left="-550" w:hangingChars="89" w:hanging="196"/>
        <w:rPr>
          <w:szCs w:val="21"/>
          <w:lang w:eastAsia="zh-CN"/>
        </w:rPr>
      </w:pPr>
    </w:p>
    <w:p w:rsidR="001942C5" w:rsidRDefault="001942C5" w:rsidP="001942C5">
      <w:pPr>
        <w:spacing w:line="276" w:lineRule="auto"/>
        <w:ind w:leftChars="-339" w:left="-550" w:hangingChars="89" w:hanging="196"/>
        <w:rPr>
          <w:szCs w:val="21"/>
          <w:lang w:eastAsia="zh-CN"/>
        </w:rPr>
      </w:pPr>
    </w:p>
    <w:p w:rsidR="001942C5" w:rsidRPr="0063575E" w:rsidRDefault="001942C5" w:rsidP="001942C5">
      <w:pPr>
        <w:spacing w:line="276" w:lineRule="auto"/>
        <w:ind w:leftChars="-339" w:left="-550" w:hangingChars="89" w:hanging="196"/>
        <w:rPr>
          <w:szCs w:val="21"/>
          <w:lang w:eastAsia="zh-CN"/>
        </w:rPr>
      </w:pPr>
      <w:proofErr w:type="gramStart"/>
      <w:r w:rsidRPr="0063575E">
        <w:rPr>
          <w:rFonts w:hint="eastAsia"/>
          <w:szCs w:val="21"/>
          <w:lang w:eastAsia="zh-CN"/>
        </w:rPr>
        <w:t>签定</w:t>
      </w:r>
      <w:proofErr w:type="gramEnd"/>
      <w:r w:rsidRPr="0063575E">
        <w:rPr>
          <w:rFonts w:hint="eastAsia"/>
          <w:szCs w:val="21"/>
          <w:lang w:eastAsia="zh-CN"/>
        </w:rPr>
        <w:t>日期：    年    月    日                   年    月    日</w:t>
      </w:r>
    </w:p>
    <w:p w:rsidR="001942C5" w:rsidRPr="00A329A3" w:rsidRDefault="001942C5" w:rsidP="001942C5">
      <w:pPr>
        <w:widowControl/>
        <w:rPr>
          <w:lang w:eastAsia="zh-CN"/>
        </w:rPr>
      </w:pPr>
    </w:p>
    <w:p w:rsidR="001942C5" w:rsidRPr="00780278" w:rsidRDefault="001942C5" w:rsidP="001942C5">
      <w:pPr>
        <w:jc w:val="center"/>
        <w:rPr>
          <w:lang w:eastAsia="zh-CN"/>
        </w:rPr>
      </w:pPr>
    </w:p>
    <w:p w:rsidR="00967702" w:rsidRPr="001942C5" w:rsidRDefault="00967702">
      <w:pPr>
        <w:pStyle w:val="a3"/>
        <w:rPr>
          <w:rFonts w:ascii="Times New Roman"/>
          <w:b/>
          <w:bCs/>
          <w:lang w:eastAsia="zh-CN"/>
        </w:rPr>
      </w:pPr>
    </w:p>
    <w:p w:rsidR="00967702" w:rsidRDefault="00967702">
      <w:pPr>
        <w:pStyle w:val="a3"/>
        <w:tabs>
          <w:tab w:val="left" w:pos="4318"/>
        </w:tabs>
        <w:spacing w:before="201"/>
        <w:ind w:firstLineChars="100" w:firstLine="240"/>
        <w:jc w:val="both"/>
        <w:rPr>
          <w:lang w:eastAsia="zh-CN"/>
        </w:rPr>
      </w:pPr>
    </w:p>
    <w:p w:rsidR="00967702" w:rsidRDefault="00967702">
      <w:pPr>
        <w:jc w:val="both"/>
        <w:rPr>
          <w:lang w:eastAsia="zh-CN"/>
        </w:rPr>
        <w:sectPr w:rsidR="00967702">
          <w:footerReference w:type="default" r:id="rId10"/>
          <w:pgSz w:w="11910" w:h="16840"/>
          <w:pgMar w:top="1480" w:right="1120" w:bottom="740" w:left="1300" w:header="0" w:footer="487" w:gutter="0"/>
          <w:cols w:space="720"/>
        </w:sectPr>
      </w:pPr>
    </w:p>
    <w:p w:rsidR="00967702" w:rsidRDefault="00DD56C2">
      <w:pPr>
        <w:pStyle w:val="1"/>
        <w:rPr>
          <w:b/>
          <w:bCs/>
          <w:sz w:val="24"/>
          <w:szCs w:val="24"/>
        </w:rPr>
      </w:pPr>
      <w:bookmarkStart w:id="6" w:name="_Toc251742852"/>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F97466">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翔鹭石化（漳州）</w:t>
      </w:r>
      <w:r w:rsidR="00322549">
        <w:rPr>
          <w:rFonts w:ascii="方正小标宋简体" w:eastAsia="方正小标宋简体" w:hAnsi="方正小标宋简体" w:cs="方正小标宋简体" w:hint="eastAsia"/>
          <w:b/>
          <w:sz w:val="44"/>
          <w:szCs w:val="44"/>
          <w:lang w:eastAsia="zh-CN"/>
        </w:rPr>
        <w:t>有限公司</w:t>
      </w:r>
    </w:p>
    <w:p w:rsidR="00967702" w:rsidRDefault="001B0325">
      <w:pPr>
        <w:spacing w:line="1000" w:lineRule="exact"/>
        <w:jc w:val="center"/>
        <w:rPr>
          <w:rFonts w:ascii="方正小标宋简体" w:eastAsia="方正小标宋简体" w:hAnsi="方正小标宋简体" w:cs="方正小标宋简体"/>
          <w:b/>
          <w:sz w:val="44"/>
          <w:szCs w:val="44"/>
          <w:lang w:eastAsia="zh-CN"/>
        </w:rPr>
      </w:pPr>
      <w:r w:rsidRPr="001B0325">
        <w:rPr>
          <w:rFonts w:ascii="Arial" w:eastAsia="楷体_GB2312" w:hAnsi="Arial" w:cs="Arial" w:hint="eastAsia"/>
          <w:sz w:val="32"/>
          <w:szCs w:val="32"/>
          <w:u w:val="single"/>
          <w:lang w:eastAsia="zh-CN"/>
        </w:rPr>
        <w:t>PTA</w:t>
      </w:r>
      <w:r w:rsidRPr="001B0325">
        <w:rPr>
          <w:rFonts w:ascii="Arial" w:eastAsia="楷体_GB2312" w:hAnsi="Arial" w:cs="Arial" w:hint="eastAsia"/>
          <w:sz w:val="32"/>
          <w:szCs w:val="32"/>
          <w:u w:val="single"/>
          <w:lang w:eastAsia="zh-CN"/>
        </w:rPr>
        <w:t>装置防火涂料整改修复</w:t>
      </w:r>
      <w:r w:rsidR="00DD56C2">
        <w:rPr>
          <w:rFonts w:ascii="方正小标宋简体" w:eastAsia="方正小标宋简体" w:hAnsi="方正小标宋简体" w:cs="方正小标宋简体" w:hint="eastAsia"/>
          <w:b/>
          <w:sz w:val="44"/>
          <w:szCs w:val="44"/>
          <w:lang w:eastAsia="zh-CN"/>
        </w:rPr>
        <w:t>项目</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r w:rsidR="001212B1" w:rsidRPr="001212B1">
        <w:rPr>
          <w:rFonts w:ascii="黑体" w:eastAsia="黑体" w:hint="eastAsia"/>
          <w:sz w:val="32"/>
          <w:szCs w:val="32"/>
          <w:lang w:eastAsia="zh-CN"/>
        </w:rPr>
        <w:t>(</w:t>
      </w:r>
      <w:r w:rsidR="00D5452E">
        <w:rPr>
          <w:rFonts w:ascii="黑体" w:eastAsia="黑体" w:hint="eastAsia"/>
          <w:sz w:val="32"/>
          <w:szCs w:val="32"/>
          <w:lang w:eastAsia="zh-CN"/>
        </w:rPr>
        <w:t>技术</w:t>
      </w:r>
      <w:r w:rsidR="001212B1">
        <w:rPr>
          <w:rFonts w:ascii="黑体" w:eastAsia="黑体" w:hint="eastAsia"/>
          <w:sz w:val="32"/>
          <w:szCs w:val="32"/>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B422DD" w:rsidRDefault="00B422DD" w:rsidP="00B422DD">
      <w:pPr>
        <w:pStyle w:val="1"/>
        <w:rPr>
          <w:color w:val="4E6127"/>
        </w:rPr>
      </w:pP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※商务和技术文件需单独装订，单独密封，</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7</w:t>
            </w:r>
          </w:p>
        </w:tc>
        <w:tc>
          <w:tcPr>
            <w:tcW w:w="6027" w:type="dxa"/>
          </w:tcPr>
          <w:p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rsidR="00967702" w:rsidRDefault="00967702">
            <w:pPr>
              <w:spacing w:line="500" w:lineRule="exact"/>
              <w:jc w:val="center"/>
              <w:rPr>
                <w:sz w:val="24"/>
              </w:rPr>
            </w:pPr>
          </w:p>
        </w:tc>
      </w:tr>
      <w:tr w:rsidR="00AA6B18">
        <w:trPr>
          <w:jc w:val="center"/>
        </w:trPr>
        <w:tc>
          <w:tcPr>
            <w:tcW w:w="971" w:type="dxa"/>
          </w:tcPr>
          <w:p w:rsidR="00AA6B18" w:rsidRDefault="00AA6B18">
            <w:pPr>
              <w:spacing w:line="500" w:lineRule="exact"/>
              <w:jc w:val="center"/>
              <w:rPr>
                <w:sz w:val="24"/>
                <w:lang w:eastAsia="zh-CN"/>
              </w:rPr>
            </w:pPr>
            <w:r>
              <w:rPr>
                <w:rFonts w:hint="eastAsia"/>
                <w:sz w:val="24"/>
                <w:lang w:eastAsia="zh-CN"/>
              </w:rPr>
              <w:t>9</w:t>
            </w:r>
          </w:p>
        </w:tc>
        <w:tc>
          <w:tcPr>
            <w:tcW w:w="6027" w:type="dxa"/>
          </w:tcPr>
          <w:p w:rsidR="00AA6B18" w:rsidRDefault="00AA6B18">
            <w:pPr>
              <w:spacing w:line="500" w:lineRule="exact"/>
              <w:rPr>
                <w:sz w:val="24"/>
                <w:lang w:eastAsia="zh-CN"/>
              </w:rPr>
            </w:pPr>
            <w:r>
              <w:rPr>
                <w:rFonts w:hint="eastAsia"/>
                <w:sz w:val="24"/>
                <w:lang w:eastAsia="zh-CN"/>
              </w:rPr>
              <w:t>技术偏离（如有）</w:t>
            </w:r>
          </w:p>
        </w:tc>
        <w:tc>
          <w:tcPr>
            <w:tcW w:w="1363" w:type="dxa"/>
          </w:tcPr>
          <w:p w:rsidR="00AA6B18" w:rsidRDefault="00AA6B18">
            <w:pPr>
              <w:spacing w:line="500" w:lineRule="exact"/>
              <w:jc w:val="center"/>
              <w:rPr>
                <w:sz w:val="24"/>
              </w:rPr>
            </w:pPr>
          </w:p>
        </w:tc>
      </w:tr>
    </w:tbl>
    <w:p w:rsidR="00967702" w:rsidRDefault="00967702">
      <w:pPr>
        <w:spacing w:line="500" w:lineRule="exact"/>
        <w:jc w:val="center"/>
        <w:rPr>
          <w:b/>
          <w:bCs/>
          <w:sz w:val="24"/>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87394D" w:rsidRDefault="0087394D">
      <w:pPr>
        <w:widowControl/>
        <w:autoSpaceDE/>
        <w:autoSpaceDN/>
        <w:rPr>
          <w:b/>
          <w:bCs/>
          <w:sz w:val="36"/>
          <w:szCs w:val="36"/>
        </w:rPr>
      </w:pPr>
      <w:r>
        <w:rPr>
          <w:b/>
          <w:bCs/>
          <w:sz w:val="36"/>
          <w:szCs w:val="36"/>
        </w:rPr>
        <w:br w:type="page"/>
      </w:r>
    </w:p>
    <w:p w:rsidR="00967702" w:rsidRDefault="00967702">
      <w:pPr>
        <w:spacing w:line="500" w:lineRule="exact"/>
        <w:jc w:val="center"/>
        <w:rPr>
          <w:b/>
          <w:bCs/>
          <w:sz w:val="36"/>
          <w:szCs w:val="36"/>
        </w:rPr>
      </w:pPr>
    </w:p>
    <w:p w:rsidR="00967702" w:rsidRDefault="00DD56C2">
      <w:pPr>
        <w:spacing w:line="500" w:lineRule="exact"/>
        <w:jc w:val="center"/>
        <w:rPr>
          <w:b/>
          <w:bCs/>
          <w:sz w:val="36"/>
          <w:szCs w:val="36"/>
        </w:rPr>
      </w:pPr>
      <w:proofErr w:type="spellStart"/>
      <w:r>
        <w:rPr>
          <w:rFonts w:hint="eastAsia"/>
          <w:b/>
          <w:bCs/>
          <w:sz w:val="36"/>
          <w:szCs w:val="36"/>
        </w:rPr>
        <w:t>参选书</w:t>
      </w:r>
      <w:proofErr w:type="spellEnd"/>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F97466">
        <w:rPr>
          <w:rFonts w:hint="eastAsia"/>
          <w:sz w:val="24"/>
          <w:lang w:eastAsia="zh-CN"/>
        </w:rPr>
        <w:t>翔鹭石化（漳州）</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ED3BD6" w:rsidRDefault="00ED3BD6">
      <w:pPr>
        <w:widowControl/>
        <w:autoSpaceDE/>
        <w:autoSpaceDN/>
        <w:rPr>
          <w:rFonts w:hAnsi="Calibri" w:cs="Times New Roman"/>
          <w:sz w:val="34"/>
          <w:lang w:eastAsia="zh-CN"/>
        </w:rPr>
      </w:pPr>
      <w:r>
        <w:rPr>
          <w:lang w:eastAsia="zh-CN"/>
        </w:rPr>
        <w:br w:type="page"/>
      </w: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DC6A08" w:rsidRDefault="00FE51E6" w:rsidP="00121DC9">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技术偏离（如有）</w:t>
      </w:r>
    </w:p>
    <w:p w:rsidR="00FF2511" w:rsidRDefault="00FF2511">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FF2511" w:rsidRDefault="00FF2511">
      <w:pPr>
        <w:widowControl/>
        <w:autoSpaceDE/>
        <w:autoSpaceDN/>
        <w:rPr>
          <w:rFonts w:ascii="Times New Roman" w:hAnsi="Times New Roman" w:cs="Times New Roman"/>
          <w:b/>
          <w:bCs/>
          <w:sz w:val="36"/>
          <w:szCs w:val="36"/>
          <w:lang w:eastAsia="zh-CN"/>
        </w:rPr>
      </w:pPr>
    </w:p>
    <w:p w:rsidR="00D947D8" w:rsidRDefault="00D947D8">
      <w:pPr>
        <w:pStyle w:val="a8"/>
        <w:spacing w:beforeLines="0" w:afterLines="0" w:line="240" w:lineRule="auto"/>
        <w:ind w:firstLineChars="0" w:firstLine="0"/>
        <w:rPr>
          <w:rFonts w:ascii="Times New Roman" w:hAnsi="Times New Roman" w:cs="Times New Roman"/>
          <w:b/>
          <w:sz w:val="36"/>
          <w:szCs w:val="36"/>
          <w:lang w:eastAsia="zh-CN"/>
        </w:rPr>
      </w:pPr>
    </w:p>
    <w:p w:rsidR="00DB26AF" w:rsidRDefault="00DD56C2" w:rsidP="00DB26AF">
      <w:pPr>
        <w:pStyle w:val="a4"/>
        <w:spacing w:line="615" w:lineRule="exact"/>
        <w:jc w:val="center"/>
        <w:rPr>
          <w:rFonts w:ascii="方正小标宋简体" w:eastAsia="方正小标宋简体" w:hAnsi="方正小标宋简体" w:cs="方正小标宋简体"/>
          <w:b/>
          <w:sz w:val="44"/>
          <w:szCs w:val="44"/>
          <w:lang w:eastAsia="zh-CN"/>
        </w:rPr>
      </w:pPr>
      <w:r>
        <w:rPr>
          <w:rFonts w:ascii="Times New Roman" w:hAnsi="Times New Roman" w:cs="Times New Roman" w:hint="eastAsia"/>
          <w:b/>
          <w:sz w:val="36"/>
          <w:szCs w:val="36"/>
          <w:lang w:eastAsia="zh-CN"/>
        </w:rPr>
        <w:t xml:space="preserve">      </w:t>
      </w:r>
      <w:r w:rsidR="00F97466">
        <w:rPr>
          <w:rFonts w:ascii="方正小标宋简体" w:eastAsia="方正小标宋简体" w:hAnsi="方正小标宋简体" w:cs="方正小标宋简体" w:hint="eastAsia"/>
          <w:b/>
          <w:sz w:val="44"/>
          <w:szCs w:val="44"/>
          <w:lang w:eastAsia="zh-CN"/>
        </w:rPr>
        <w:t>翔鹭石化（漳州）</w:t>
      </w:r>
      <w:r w:rsidR="00DB26AF">
        <w:rPr>
          <w:rFonts w:ascii="方正小标宋简体" w:eastAsia="方正小标宋简体" w:hAnsi="方正小标宋简体" w:cs="方正小标宋简体" w:hint="eastAsia"/>
          <w:b/>
          <w:sz w:val="44"/>
          <w:szCs w:val="44"/>
          <w:lang w:eastAsia="zh-CN"/>
        </w:rPr>
        <w:t>有限公司</w:t>
      </w:r>
    </w:p>
    <w:p w:rsidR="00DB26AF" w:rsidRDefault="00227520" w:rsidP="00DB26AF">
      <w:pPr>
        <w:spacing w:line="1000" w:lineRule="exact"/>
        <w:jc w:val="center"/>
        <w:rPr>
          <w:rFonts w:ascii="方正小标宋简体" w:eastAsia="方正小标宋简体" w:hAnsi="方正小标宋简体" w:cs="方正小标宋简体"/>
          <w:b/>
          <w:sz w:val="44"/>
          <w:szCs w:val="44"/>
          <w:lang w:eastAsia="zh-CN"/>
        </w:rPr>
      </w:pPr>
      <w:r w:rsidRPr="00227520">
        <w:rPr>
          <w:rFonts w:ascii="Arial" w:eastAsia="楷体_GB2312" w:hAnsi="Arial" w:cs="Arial" w:hint="eastAsia"/>
          <w:sz w:val="32"/>
          <w:szCs w:val="32"/>
          <w:u w:val="single"/>
          <w:lang w:eastAsia="zh-CN"/>
        </w:rPr>
        <w:t>PTA</w:t>
      </w:r>
      <w:r w:rsidRPr="00227520">
        <w:rPr>
          <w:rFonts w:ascii="Arial" w:eastAsia="楷体_GB2312" w:hAnsi="Arial" w:cs="Arial" w:hint="eastAsia"/>
          <w:sz w:val="32"/>
          <w:szCs w:val="32"/>
          <w:u w:val="single"/>
          <w:lang w:eastAsia="zh-CN"/>
        </w:rPr>
        <w:t>装置防火涂料整改修复</w:t>
      </w:r>
      <w:r w:rsidR="00DB26AF">
        <w:rPr>
          <w:rFonts w:ascii="方正小标宋简体" w:eastAsia="方正小标宋简体" w:hAnsi="方正小标宋简体" w:cs="方正小标宋简体" w:hint="eastAsia"/>
          <w:b/>
          <w:sz w:val="44"/>
          <w:szCs w:val="44"/>
          <w:lang w:eastAsia="zh-CN"/>
        </w:rPr>
        <w:t>项目</w:t>
      </w:r>
    </w:p>
    <w:p w:rsidR="00DB26AF" w:rsidRDefault="00DB26AF" w:rsidP="00DB26AF">
      <w:pPr>
        <w:spacing w:line="1000" w:lineRule="exact"/>
        <w:jc w:val="center"/>
        <w:rPr>
          <w:b/>
          <w:sz w:val="44"/>
          <w:szCs w:val="44"/>
          <w:lang w:eastAsia="zh-CN"/>
        </w:rPr>
      </w:pPr>
    </w:p>
    <w:p w:rsidR="00DB26AF" w:rsidRDefault="00DB26AF" w:rsidP="00DB26AF">
      <w:pPr>
        <w:spacing w:line="1000" w:lineRule="exact"/>
        <w:jc w:val="center"/>
        <w:rPr>
          <w:b/>
          <w:sz w:val="44"/>
          <w:szCs w:val="44"/>
          <w:lang w:eastAsia="zh-CN"/>
        </w:rPr>
      </w:pPr>
    </w:p>
    <w:p w:rsidR="00227520" w:rsidRDefault="00DB26AF" w:rsidP="0093652B">
      <w:pPr>
        <w:pStyle w:val="a8"/>
        <w:spacing w:beforeLines="0" w:afterLines="0" w:line="240" w:lineRule="auto"/>
        <w:ind w:firstLineChars="500" w:firstLine="2209"/>
        <w:rPr>
          <w:rFonts w:ascii="黑体" w:eastAsia="黑体"/>
          <w:sz w:val="32"/>
          <w:szCs w:val="32"/>
          <w:lang w:eastAsia="zh-CN"/>
        </w:rPr>
      </w:pPr>
      <w:r>
        <w:rPr>
          <w:rFonts w:hint="eastAsia"/>
          <w:b/>
          <w:sz w:val="44"/>
          <w:szCs w:val="44"/>
          <w:lang w:eastAsia="zh-CN"/>
        </w:rPr>
        <w:t>参选</w:t>
      </w:r>
      <w:r>
        <w:rPr>
          <w:b/>
          <w:sz w:val="44"/>
          <w:szCs w:val="44"/>
          <w:lang w:eastAsia="zh-CN"/>
        </w:rPr>
        <w:t>文件</w:t>
      </w:r>
      <w:r w:rsidRPr="001212B1">
        <w:rPr>
          <w:rFonts w:ascii="黑体" w:eastAsia="黑体" w:hint="eastAsia"/>
          <w:sz w:val="32"/>
          <w:szCs w:val="32"/>
          <w:lang w:eastAsia="zh-CN"/>
        </w:rPr>
        <w:t>(</w:t>
      </w:r>
      <w:r>
        <w:rPr>
          <w:rFonts w:ascii="黑体" w:eastAsia="黑体" w:hint="eastAsia"/>
          <w:sz w:val="32"/>
          <w:szCs w:val="32"/>
          <w:lang w:eastAsia="zh-CN"/>
        </w:rPr>
        <w:t>商务文件)</w:t>
      </w:r>
    </w:p>
    <w:p w:rsidR="00227520" w:rsidRDefault="00227520" w:rsidP="00227520">
      <w:pPr>
        <w:pStyle w:val="a8"/>
        <w:spacing w:beforeLines="0" w:afterLines="0" w:line="240" w:lineRule="auto"/>
        <w:ind w:firstLineChars="500" w:firstLine="1600"/>
        <w:rPr>
          <w:rFonts w:ascii="黑体" w:eastAsia="黑体"/>
          <w:sz w:val="32"/>
          <w:szCs w:val="32"/>
          <w:lang w:eastAsia="zh-CN"/>
        </w:rPr>
      </w:pPr>
    </w:p>
    <w:p w:rsidR="00227520" w:rsidRDefault="00227520" w:rsidP="00227520">
      <w:pPr>
        <w:pStyle w:val="a8"/>
        <w:spacing w:beforeLines="0" w:afterLines="0" w:line="240" w:lineRule="auto"/>
        <w:ind w:firstLineChars="500" w:firstLine="1600"/>
        <w:rPr>
          <w:rFonts w:ascii="黑体" w:eastAsia="黑体"/>
          <w:sz w:val="32"/>
          <w:szCs w:val="32"/>
          <w:lang w:eastAsia="zh-CN"/>
        </w:rPr>
      </w:pPr>
    </w:p>
    <w:p w:rsidR="00227520" w:rsidRDefault="00227520" w:rsidP="00227520">
      <w:pPr>
        <w:pStyle w:val="a8"/>
        <w:spacing w:beforeLines="0" w:afterLines="0" w:line="240" w:lineRule="auto"/>
        <w:ind w:firstLineChars="500" w:firstLine="1600"/>
        <w:rPr>
          <w:rFonts w:ascii="黑体" w:eastAsia="黑体"/>
          <w:sz w:val="32"/>
          <w:szCs w:val="32"/>
          <w:lang w:eastAsia="zh-CN"/>
        </w:rPr>
      </w:pPr>
    </w:p>
    <w:p w:rsidR="00227520" w:rsidRDefault="00227520" w:rsidP="00227520">
      <w:pPr>
        <w:pStyle w:val="a8"/>
        <w:spacing w:beforeLines="0" w:afterLines="0" w:line="240" w:lineRule="auto"/>
        <w:ind w:firstLineChars="500" w:firstLine="1600"/>
        <w:rPr>
          <w:rFonts w:ascii="黑体" w:eastAsia="黑体"/>
          <w:sz w:val="32"/>
          <w:szCs w:val="32"/>
          <w:lang w:eastAsia="zh-CN"/>
        </w:rPr>
      </w:pPr>
    </w:p>
    <w:p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rsidR="0093652B" w:rsidRDefault="0093652B" w:rsidP="00227520">
      <w:pPr>
        <w:pStyle w:val="a8"/>
        <w:spacing w:beforeLines="0" w:afterLines="0" w:line="240" w:lineRule="auto"/>
        <w:ind w:firstLineChars="500" w:firstLine="1531"/>
        <w:rPr>
          <w:rFonts w:ascii="Times New Roman" w:hAnsi="Times New Roman"/>
          <w:b/>
          <w:bCs w:val="0"/>
          <w:sz w:val="32"/>
          <w:szCs w:val="32"/>
          <w:lang w:eastAsia="zh-CN"/>
        </w:rPr>
      </w:pPr>
      <w:r>
        <w:rPr>
          <w:rFonts w:ascii="Times New Roman" w:hAnsi="Times New Roman" w:hint="eastAsia"/>
          <w:b/>
          <w:bCs w:val="0"/>
          <w:w w:val="95"/>
          <w:sz w:val="32"/>
          <w:szCs w:val="32"/>
          <w:lang w:eastAsia="zh-CN"/>
        </w:rPr>
        <w:t>参选</w:t>
      </w:r>
      <w:r>
        <w:rPr>
          <w:rFonts w:ascii="Times New Roman" w:hAnsi="Times New Roman"/>
          <w:b/>
          <w:bCs w:val="0"/>
          <w:w w:val="95"/>
          <w:sz w:val="32"/>
          <w:szCs w:val="32"/>
          <w:lang w:eastAsia="zh-CN"/>
        </w:rPr>
        <w:t>人：</w:t>
      </w:r>
      <w:r>
        <w:rPr>
          <w:rFonts w:ascii="Times New Roman" w:hAnsi="Times New Roman" w:hint="eastAsia"/>
          <w:b/>
          <w:bCs w:val="0"/>
          <w:i/>
          <w:iCs/>
          <w:color w:val="C00000"/>
          <w:sz w:val="32"/>
          <w:szCs w:val="32"/>
          <w:lang w:eastAsia="zh-CN"/>
        </w:rPr>
        <w:t xml:space="preserve"> </w:t>
      </w:r>
      <w:r>
        <w:rPr>
          <w:rFonts w:ascii="Times New Roman" w:hAnsi="Times New Roman" w:hint="eastAsia"/>
          <w:b/>
          <w:bCs w:val="0"/>
          <w:i/>
          <w:iCs/>
          <w:color w:val="C00000"/>
          <w:sz w:val="32"/>
          <w:szCs w:val="32"/>
          <w:u w:val="single"/>
          <w:lang w:eastAsia="zh-CN"/>
        </w:rPr>
        <w:t>（打印时请取消下划线）</w:t>
      </w:r>
      <w:r>
        <w:rPr>
          <w:rFonts w:ascii="Times New Roman" w:hAnsi="Times New Roman" w:hint="eastAsia"/>
          <w:b/>
          <w:bCs w:val="0"/>
          <w:sz w:val="32"/>
          <w:szCs w:val="32"/>
          <w:lang w:eastAsia="zh-CN"/>
        </w:rPr>
        <w:t>有限公司</w:t>
      </w:r>
    </w:p>
    <w:p w:rsidR="001B19D0" w:rsidRDefault="0093652B" w:rsidP="00227520">
      <w:pPr>
        <w:widowControl/>
        <w:autoSpaceDE/>
        <w:autoSpaceDN/>
        <w:ind w:firstLineChars="950" w:firstLine="2909"/>
        <w:rPr>
          <w:rFonts w:ascii="黑体" w:eastAsia="黑体"/>
          <w:sz w:val="32"/>
          <w:szCs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227520" w:rsidRDefault="00227520">
      <w:pPr>
        <w:widowControl/>
        <w:autoSpaceDE/>
        <w:autoSpaceDN/>
        <w:rPr>
          <w:rFonts w:hAnsi="Calibri" w:cs="Times New Roman"/>
          <w:sz w:val="34"/>
          <w:lang w:eastAsia="zh-CN"/>
        </w:rPr>
      </w:pPr>
      <w:r>
        <w:rPr>
          <w:lang w:eastAsia="zh-CN"/>
        </w:rPr>
        <w:br w:type="page"/>
      </w:r>
    </w:p>
    <w:p w:rsidR="0093652B" w:rsidRPr="0093652B" w:rsidRDefault="0093652B" w:rsidP="0093652B">
      <w:pPr>
        <w:pStyle w:val="1"/>
      </w:pPr>
    </w:p>
    <w:p w:rsidR="00DB26AF" w:rsidRDefault="001B19D0" w:rsidP="001B19D0">
      <w:pPr>
        <w:pStyle w:val="a8"/>
        <w:spacing w:beforeLines="0" w:afterLines="0" w:line="240" w:lineRule="auto"/>
        <w:ind w:firstLineChars="850" w:firstLine="3072"/>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目录</w:t>
      </w: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A047B3" w:rsidTr="00C30DDC">
        <w:trPr>
          <w:jc w:val="center"/>
        </w:trPr>
        <w:tc>
          <w:tcPr>
            <w:tcW w:w="971" w:type="dxa"/>
          </w:tcPr>
          <w:p w:rsidR="00A047B3" w:rsidRDefault="00DB26AF" w:rsidP="00C30DDC">
            <w:pPr>
              <w:spacing w:line="500" w:lineRule="exact"/>
              <w:jc w:val="center"/>
              <w:rPr>
                <w:b/>
                <w:bCs/>
                <w:sz w:val="24"/>
              </w:rPr>
            </w:pPr>
            <w:r>
              <w:rPr>
                <w:rFonts w:ascii="Times New Roman" w:hAnsi="Times New Roman" w:cs="Times New Roman"/>
                <w:b/>
                <w:sz w:val="36"/>
                <w:szCs w:val="36"/>
                <w:lang w:eastAsia="zh-CN"/>
              </w:rPr>
              <w:br w:type="page"/>
            </w:r>
            <w:r w:rsidR="00A047B3">
              <w:rPr>
                <w:rFonts w:ascii="Times New Roman" w:hAnsi="Times New Roman" w:cs="Times New Roman"/>
                <w:b/>
                <w:sz w:val="36"/>
                <w:szCs w:val="36"/>
                <w:lang w:eastAsia="zh-CN"/>
              </w:rPr>
              <w:br w:type="page"/>
            </w:r>
            <w:proofErr w:type="spellStart"/>
            <w:r w:rsidR="00A047B3">
              <w:rPr>
                <w:rFonts w:hint="eastAsia"/>
                <w:b/>
                <w:bCs/>
                <w:sz w:val="24"/>
              </w:rPr>
              <w:t>序号</w:t>
            </w:r>
            <w:proofErr w:type="spellEnd"/>
          </w:p>
        </w:tc>
        <w:tc>
          <w:tcPr>
            <w:tcW w:w="6027" w:type="dxa"/>
          </w:tcPr>
          <w:p w:rsidR="00A047B3" w:rsidRDefault="00A047B3" w:rsidP="00C30DDC">
            <w:pPr>
              <w:spacing w:line="500" w:lineRule="exact"/>
              <w:jc w:val="center"/>
              <w:rPr>
                <w:b/>
                <w:bCs/>
                <w:sz w:val="24"/>
              </w:rPr>
            </w:pPr>
            <w:proofErr w:type="spellStart"/>
            <w:r>
              <w:rPr>
                <w:rFonts w:hint="eastAsia"/>
                <w:b/>
                <w:bCs/>
                <w:sz w:val="24"/>
              </w:rPr>
              <w:t>内容</w:t>
            </w:r>
            <w:proofErr w:type="spellEnd"/>
          </w:p>
        </w:tc>
        <w:tc>
          <w:tcPr>
            <w:tcW w:w="1363" w:type="dxa"/>
          </w:tcPr>
          <w:p w:rsidR="00A047B3" w:rsidRDefault="00A047B3" w:rsidP="00C30DDC">
            <w:pPr>
              <w:spacing w:line="500" w:lineRule="exact"/>
              <w:jc w:val="center"/>
              <w:rPr>
                <w:b/>
                <w:bCs/>
                <w:sz w:val="24"/>
              </w:rPr>
            </w:pPr>
            <w:proofErr w:type="spellStart"/>
            <w:r>
              <w:rPr>
                <w:rFonts w:hint="eastAsia"/>
                <w:b/>
                <w:bCs/>
                <w:sz w:val="24"/>
              </w:rPr>
              <w:t>页码</w:t>
            </w:r>
            <w:proofErr w:type="spellEnd"/>
          </w:p>
        </w:tc>
      </w:tr>
      <w:tr w:rsidR="00A047B3" w:rsidTr="00C30DDC">
        <w:trPr>
          <w:jc w:val="center"/>
        </w:trPr>
        <w:tc>
          <w:tcPr>
            <w:tcW w:w="971" w:type="dxa"/>
          </w:tcPr>
          <w:p w:rsidR="00A047B3" w:rsidRDefault="00A047B3" w:rsidP="00C30DDC">
            <w:pPr>
              <w:spacing w:line="500" w:lineRule="exact"/>
              <w:jc w:val="center"/>
              <w:rPr>
                <w:sz w:val="24"/>
              </w:rPr>
            </w:pPr>
            <w:r>
              <w:rPr>
                <w:rFonts w:hint="eastAsia"/>
                <w:sz w:val="24"/>
              </w:rPr>
              <w:t>1</w:t>
            </w:r>
          </w:p>
        </w:tc>
        <w:tc>
          <w:tcPr>
            <w:tcW w:w="6027" w:type="dxa"/>
          </w:tcPr>
          <w:p w:rsidR="00A047B3" w:rsidRDefault="00A047B3" w:rsidP="00C30DDC">
            <w:pPr>
              <w:spacing w:line="500" w:lineRule="exact"/>
              <w:rPr>
                <w:sz w:val="24"/>
              </w:rPr>
            </w:pPr>
            <w:proofErr w:type="spellStart"/>
            <w:r>
              <w:rPr>
                <w:rFonts w:hint="eastAsia"/>
                <w:sz w:val="24"/>
              </w:rPr>
              <w:t>参选报价单</w:t>
            </w:r>
            <w:proofErr w:type="spellEnd"/>
          </w:p>
        </w:tc>
        <w:tc>
          <w:tcPr>
            <w:tcW w:w="1363" w:type="dxa"/>
          </w:tcPr>
          <w:p w:rsidR="00A047B3" w:rsidRDefault="00A047B3" w:rsidP="00C30DDC">
            <w:pPr>
              <w:spacing w:line="500" w:lineRule="exact"/>
              <w:jc w:val="center"/>
              <w:rPr>
                <w:sz w:val="24"/>
              </w:rPr>
            </w:pPr>
          </w:p>
        </w:tc>
      </w:tr>
      <w:tr w:rsidR="00A047B3" w:rsidTr="00C30DDC">
        <w:trPr>
          <w:jc w:val="center"/>
        </w:trPr>
        <w:tc>
          <w:tcPr>
            <w:tcW w:w="971" w:type="dxa"/>
          </w:tcPr>
          <w:p w:rsidR="00A047B3" w:rsidRDefault="00A047B3" w:rsidP="00C30DDC">
            <w:pPr>
              <w:spacing w:line="500" w:lineRule="exact"/>
              <w:jc w:val="center"/>
              <w:rPr>
                <w:sz w:val="24"/>
                <w:lang w:eastAsia="zh-CN"/>
              </w:rPr>
            </w:pPr>
            <w:r>
              <w:rPr>
                <w:rFonts w:hint="eastAsia"/>
                <w:sz w:val="24"/>
                <w:lang w:eastAsia="zh-CN"/>
              </w:rPr>
              <w:t>2</w:t>
            </w:r>
          </w:p>
        </w:tc>
        <w:tc>
          <w:tcPr>
            <w:tcW w:w="6027" w:type="dxa"/>
          </w:tcPr>
          <w:p w:rsidR="00A047B3" w:rsidRDefault="00A047B3" w:rsidP="00C30DDC">
            <w:pPr>
              <w:spacing w:line="500" w:lineRule="exact"/>
              <w:rPr>
                <w:sz w:val="24"/>
              </w:rPr>
            </w:pPr>
            <w:proofErr w:type="spellStart"/>
            <w:r>
              <w:rPr>
                <w:rFonts w:hint="eastAsia"/>
                <w:sz w:val="24"/>
              </w:rPr>
              <w:t>承诺函</w:t>
            </w:r>
            <w:proofErr w:type="spellEnd"/>
          </w:p>
        </w:tc>
        <w:tc>
          <w:tcPr>
            <w:tcW w:w="1363" w:type="dxa"/>
          </w:tcPr>
          <w:p w:rsidR="00A047B3" w:rsidRDefault="00A047B3" w:rsidP="00C30DDC">
            <w:pPr>
              <w:spacing w:line="500" w:lineRule="exact"/>
              <w:jc w:val="center"/>
              <w:rPr>
                <w:sz w:val="24"/>
              </w:rPr>
            </w:pPr>
          </w:p>
        </w:tc>
      </w:tr>
      <w:tr w:rsidR="00A047B3" w:rsidTr="00C30DDC">
        <w:trPr>
          <w:jc w:val="center"/>
        </w:trPr>
        <w:tc>
          <w:tcPr>
            <w:tcW w:w="971" w:type="dxa"/>
          </w:tcPr>
          <w:p w:rsidR="00A047B3" w:rsidRDefault="00A047B3" w:rsidP="00C30DDC">
            <w:pPr>
              <w:spacing w:line="500" w:lineRule="exact"/>
              <w:jc w:val="center"/>
              <w:rPr>
                <w:sz w:val="24"/>
                <w:lang w:eastAsia="zh-CN"/>
              </w:rPr>
            </w:pPr>
            <w:r>
              <w:rPr>
                <w:rFonts w:hint="eastAsia"/>
                <w:sz w:val="24"/>
                <w:lang w:eastAsia="zh-CN"/>
              </w:rPr>
              <w:t>3</w:t>
            </w:r>
          </w:p>
        </w:tc>
        <w:tc>
          <w:tcPr>
            <w:tcW w:w="6027" w:type="dxa"/>
          </w:tcPr>
          <w:p w:rsidR="00A047B3" w:rsidRDefault="00A047B3" w:rsidP="00C30DDC">
            <w:pPr>
              <w:spacing w:line="500" w:lineRule="exact"/>
              <w:rPr>
                <w:sz w:val="24"/>
                <w:lang w:eastAsia="zh-CN"/>
              </w:rPr>
            </w:pPr>
            <w:r>
              <w:rPr>
                <w:rFonts w:hint="eastAsia"/>
                <w:sz w:val="24"/>
                <w:lang w:eastAsia="zh-CN"/>
              </w:rPr>
              <w:t>商务偏离表（如有）</w:t>
            </w:r>
          </w:p>
        </w:tc>
        <w:tc>
          <w:tcPr>
            <w:tcW w:w="1363" w:type="dxa"/>
          </w:tcPr>
          <w:p w:rsidR="00A047B3" w:rsidRDefault="00A047B3" w:rsidP="00C30DDC">
            <w:pPr>
              <w:spacing w:line="500" w:lineRule="exact"/>
              <w:jc w:val="center"/>
              <w:rPr>
                <w:sz w:val="24"/>
              </w:rPr>
            </w:pPr>
          </w:p>
        </w:tc>
      </w:tr>
    </w:tbl>
    <w:p w:rsidR="00A047B3" w:rsidRDefault="00A047B3">
      <w:pPr>
        <w:widowControl/>
        <w:autoSpaceDE/>
        <w:autoSpaceDN/>
        <w:rPr>
          <w:rFonts w:ascii="Times New Roman" w:hAnsi="Times New Roman" w:cs="Times New Roman"/>
          <w:b/>
          <w:sz w:val="36"/>
          <w:szCs w:val="36"/>
          <w:lang w:eastAsia="zh-CN"/>
        </w:rPr>
      </w:pPr>
    </w:p>
    <w:p w:rsidR="00A047B3" w:rsidRDefault="00A047B3">
      <w:pPr>
        <w:widowControl/>
        <w:autoSpaceDE/>
        <w:autoSpaceDN/>
        <w:rPr>
          <w:rFonts w:ascii="Times New Roman" w:hAnsi="Times New Roman" w:cs="Times New Roman"/>
          <w:b/>
          <w:bCs/>
          <w:sz w:val="36"/>
          <w:szCs w:val="36"/>
          <w:lang w:eastAsia="zh-CN"/>
        </w:rPr>
      </w:pPr>
      <w:r>
        <w:rPr>
          <w:rFonts w:ascii="Times New Roman" w:hAnsi="Times New Roman" w:cs="Times New Roman"/>
          <w:b/>
          <w:bCs/>
          <w:sz w:val="36"/>
          <w:szCs w:val="36"/>
          <w:lang w:eastAsia="zh-CN"/>
        </w:rPr>
        <w:br w:type="page"/>
      </w:r>
    </w:p>
    <w:p w:rsidR="00DB26AF" w:rsidRDefault="00DB26AF">
      <w:pPr>
        <w:widowControl/>
        <w:autoSpaceDE/>
        <w:autoSpaceDN/>
        <w:rPr>
          <w:rFonts w:ascii="Times New Roman" w:hAnsi="Times New Roman" w:cs="Times New Roman"/>
          <w:b/>
          <w:bCs/>
          <w:sz w:val="36"/>
          <w:szCs w:val="36"/>
          <w:lang w:eastAsia="zh-CN"/>
        </w:rPr>
      </w:pPr>
    </w:p>
    <w:p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994"/>
        <w:gridCol w:w="2977"/>
        <w:gridCol w:w="1523"/>
      </w:tblGrid>
      <w:tr w:rsidR="00045996" w:rsidRPr="009421F3" w:rsidTr="008A030B">
        <w:trPr>
          <w:trHeight w:val="594"/>
        </w:trPr>
        <w:tc>
          <w:tcPr>
            <w:tcW w:w="684" w:type="dxa"/>
            <w:shd w:val="clear" w:color="auto" w:fill="auto"/>
            <w:noWrap/>
            <w:vAlign w:val="center"/>
          </w:tcPr>
          <w:p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3994" w:type="dxa"/>
            <w:shd w:val="clear" w:color="auto" w:fill="auto"/>
            <w:noWrap/>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977" w:type="dxa"/>
            <w:vAlign w:val="center"/>
          </w:tcPr>
          <w:p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rsidTr="008A030B">
        <w:trPr>
          <w:trHeight w:val="450"/>
        </w:trPr>
        <w:tc>
          <w:tcPr>
            <w:tcW w:w="684" w:type="dxa"/>
            <w:shd w:val="clear" w:color="auto" w:fill="auto"/>
            <w:noWrap/>
            <w:vAlign w:val="center"/>
          </w:tcPr>
          <w:p w:rsidR="00045996" w:rsidRPr="009421F3" w:rsidRDefault="00045996" w:rsidP="00E4417B">
            <w:pPr>
              <w:widowControl/>
              <w:jc w:val="center"/>
              <w:rPr>
                <w:szCs w:val="21"/>
              </w:rPr>
            </w:pPr>
            <w:r w:rsidRPr="009421F3">
              <w:rPr>
                <w:rFonts w:hint="eastAsia"/>
                <w:szCs w:val="21"/>
              </w:rPr>
              <w:t>1</w:t>
            </w:r>
          </w:p>
        </w:tc>
        <w:tc>
          <w:tcPr>
            <w:tcW w:w="3994" w:type="dxa"/>
            <w:shd w:val="clear" w:color="auto" w:fill="auto"/>
            <w:vAlign w:val="center"/>
          </w:tcPr>
          <w:p w:rsidR="00045996" w:rsidRPr="009421F3" w:rsidRDefault="00227520" w:rsidP="00E4417B">
            <w:pPr>
              <w:widowControl/>
              <w:rPr>
                <w:szCs w:val="21"/>
                <w:lang w:eastAsia="zh-CN"/>
              </w:rPr>
            </w:pPr>
            <w:r w:rsidRPr="002A5953">
              <w:rPr>
                <w:rFonts w:ascii="Arial" w:cs="Arial" w:hint="eastAsia"/>
                <w:szCs w:val="21"/>
                <w:lang w:eastAsia="zh-CN"/>
              </w:rPr>
              <w:t>PTA</w:t>
            </w:r>
            <w:r w:rsidRPr="002A5953">
              <w:rPr>
                <w:rFonts w:ascii="Arial" w:cs="Arial" w:hint="eastAsia"/>
                <w:szCs w:val="21"/>
                <w:lang w:eastAsia="zh-CN"/>
              </w:rPr>
              <w:t>装置防火涂料整改修复项目</w:t>
            </w:r>
          </w:p>
        </w:tc>
        <w:tc>
          <w:tcPr>
            <w:tcW w:w="2977" w:type="dxa"/>
            <w:vAlign w:val="center"/>
          </w:tcPr>
          <w:p w:rsidR="00045996" w:rsidRPr="009421F3" w:rsidRDefault="00045996" w:rsidP="00E4417B">
            <w:pPr>
              <w:widowControl/>
              <w:rPr>
                <w:szCs w:val="21"/>
                <w:u w:val="single"/>
                <w:lang w:eastAsia="zh-CN"/>
              </w:rPr>
            </w:pPr>
          </w:p>
        </w:tc>
        <w:tc>
          <w:tcPr>
            <w:tcW w:w="1523" w:type="dxa"/>
            <w:vAlign w:val="center"/>
          </w:tcPr>
          <w:p w:rsidR="00045996" w:rsidRPr="009421F3" w:rsidRDefault="00045996" w:rsidP="00E4417B">
            <w:pPr>
              <w:widowControl/>
              <w:jc w:val="center"/>
              <w:rPr>
                <w:szCs w:val="21"/>
                <w:u w:val="single"/>
                <w:lang w:eastAsia="zh-CN"/>
              </w:rPr>
            </w:pPr>
          </w:p>
        </w:tc>
      </w:tr>
      <w:tr w:rsidR="00045996" w:rsidRPr="009421F3" w:rsidTr="00E4417B">
        <w:trPr>
          <w:trHeight w:val="1381"/>
        </w:trPr>
        <w:tc>
          <w:tcPr>
            <w:tcW w:w="9178" w:type="dxa"/>
            <w:gridSpan w:val="4"/>
            <w:shd w:val="clear" w:color="auto" w:fill="auto"/>
            <w:noWrap/>
          </w:tcPr>
          <w:p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045996" w:rsidRPr="009421F3" w:rsidRDefault="00045996" w:rsidP="00045996">
            <w:pPr>
              <w:widowControl/>
              <w:numPr>
                <w:ilvl w:val="0"/>
                <w:numId w:val="6"/>
              </w:numPr>
              <w:autoSpaceDE/>
              <w:autoSpaceDN/>
              <w:spacing w:line="360" w:lineRule="auto"/>
              <w:ind w:left="459" w:hanging="425"/>
              <w:rPr>
                <w:rFonts w:ascii="Arial" w:cs="Arial"/>
                <w:szCs w:val="21"/>
                <w:lang w:eastAsia="zh-CN"/>
              </w:rPr>
            </w:pPr>
            <w:r w:rsidRPr="009421F3">
              <w:rPr>
                <w:rFonts w:ascii="Arial" w:cs="Arial" w:hint="eastAsia"/>
                <w:szCs w:val="21"/>
                <w:lang w:eastAsia="zh-CN"/>
              </w:rPr>
              <w:t>合同工期：</w:t>
            </w:r>
            <w:r w:rsidR="00DF6B40">
              <w:rPr>
                <w:rFonts w:ascii="Arial" w:cs="Arial" w:hint="eastAsia"/>
                <w:szCs w:val="21"/>
                <w:lang w:eastAsia="zh-CN"/>
              </w:rPr>
              <w:t>合同签订</w:t>
            </w:r>
            <w:r>
              <w:rPr>
                <w:rFonts w:ascii="Arial" w:cs="Arial" w:hint="eastAsia"/>
                <w:szCs w:val="21"/>
                <w:lang w:eastAsia="zh-CN"/>
              </w:rPr>
              <w:t>后</w:t>
            </w:r>
            <w:r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r>
              <w:rPr>
                <w:rFonts w:ascii="Arial" w:cs="Arial" w:hint="eastAsia"/>
                <w:szCs w:val="21"/>
                <w:lang w:eastAsia="zh-CN"/>
              </w:rPr>
              <w:t>天完成</w:t>
            </w:r>
            <w:r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B212DD">
              <w:rPr>
                <w:rFonts w:ascii="Arial" w:cs="Arial" w:hint="eastAsia"/>
                <w:szCs w:val="21"/>
                <w:lang w:eastAsia="zh-CN"/>
              </w:rPr>
              <w:t>整改修复</w:t>
            </w:r>
            <w:r w:rsidR="00903F9D">
              <w:rPr>
                <w:rFonts w:ascii="Arial" w:cs="Arial" w:hint="eastAsia"/>
                <w:szCs w:val="21"/>
                <w:lang w:eastAsia="zh-CN"/>
              </w:rPr>
              <w:t>完成</w:t>
            </w:r>
            <w:r w:rsidRPr="00926491">
              <w:rPr>
                <w:rFonts w:ascii="Arial" w:cs="Arial" w:hint="eastAsia"/>
                <w:szCs w:val="21"/>
                <w:lang w:eastAsia="zh-CN"/>
              </w:rPr>
              <w:t>，经甲方验收合格且提交发票后</w:t>
            </w:r>
            <w:r w:rsidRPr="00926491">
              <w:rPr>
                <w:rFonts w:ascii="Arial" w:cs="Arial" w:hint="eastAsia"/>
                <w:szCs w:val="21"/>
                <w:lang w:eastAsia="zh-CN"/>
              </w:rPr>
              <w:t>30</w:t>
            </w:r>
            <w:r w:rsidRPr="00926491">
              <w:rPr>
                <w:rFonts w:ascii="Arial" w:cs="Arial" w:hint="eastAsia"/>
                <w:szCs w:val="21"/>
                <w:lang w:eastAsia="zh-CN"/>
              </w:rPr>
              <w:t>天内支付</w:t>
            </w:r>
            <w:r w:rsidR="00CE7866">
              <w:rPr>
                <w:rFonts w:ascii="Arial" w:cs="Arial" w:hint="eastAsia"/>
                <w:szCs w:val="21"/>
                <w:lang w:eastAsia="zh-CN"/>
              </w:rPr>
              <w:t>合同总额</w:t>
            </w:r>
            <w:r w:rsidR="00CE7866">
              <w:rPr>
                <w:rFonts w:ascii="Arial" w:cs="Arial" w:hint="eastAsia"/>
                <w:szCs w:val="21"/>
                <w:lang w:eastAsia="zh-CN"/>
              </w:rPr>
              <w:t>90%</w:t>
            </w:r>
            <w:r w:rsidR="00CE7866">
              <w:rPr>
                <w:rFonts w:ascii="Arial" w:cs="Arial" w:hint="eastAsia"/>
                <w:szCs w:val="21"/>
                <w:lang w:eastAsia="zh-CN"/>
              </w:rPr>
              <w:t>，</w:t>
            </w:r>
            <w:proofErr w:type="gramStart"/>
            <w:r w:rsidR="00CE7866">
              <w:rPr>
                <w:rFonts w:ascii="Arial" w:cs="Arial" w:hint="eastAsia"/>
                <w:szCs w:val="21"/>
                <w:lang w:eastAsia="zh-CN"/>
              </w:rPr>
              <w:t>质保满后</w:t>
            </w:r>
            <w:proofErr w:type="gramEnd"/>
            <w:r w:rsidR="00CE7866">
              <w:rPr>
                <w:rFonts w:ascii="Arial" w:cs="Arial" w:hint="eastAsia"/>
                <w:szCs w:val="21"/>
                <w:lang w:eastAsia="zh-CN"/>
              </w:rPr>
              <w:t>支付剩余</w:t>
            </w:r>
            <w:r w:rsidR="00CE7866">
              <w:rPr>
                <w:rFonts w:ascii="Arial" w:cs="Arial" w:hint="eastAsia"/>
                <w:szCs w:val="21"/>
                <w:lang w:eastAsia="zh-CN"/>
              </w:rPr>
              <w:t>10%</w:t>
            </w:r>
            <w:r w:rsidR="00CE7866">
              <w:rPr>
                <w:rFonts w:ascii="Arial" w:cs="Arial" w:hint="eastAsia"/>
                <w:szCs w:val="21"/>
                <w:lang w:eastAsia="zh-CN"/>
              </w:rPr>
              <w:t>，质保期</w:t>
            </w:r>
            <w:r w:rsidR="00B212DD">
              <w:rPr>
                <w:rFonts w:ascii="Arial" w:cs="Arial" w:hint="eastAsia"/>
                <w:szCs w:val="21"/>
                <w:lang w:eastAsia="zh-CN"/>
              </w:rPr>
              <w:t>一</w:t>
            </w:r>
            <w:r w:rsidR="00CE7866">
              <w:rPr>
                <w:rFonts w:ascii="Arial" w:cs="Arial" w:hint="eastAsia"/>
                <w:szCs w:val="21"/>
                <w:lang w:eastAsia="zh-CN"/>
              </w:rPr>
              <w:t>年</w:t>
            </w:r>
            <w:r w:rsidRPr="009421F3">
              <w:rPr>
                <w:rFonts w:ascii="Arial" w:cs="Arial" w:hint="eastAsia"/>
                <w:szCs w:val="21"/>
                <w:lang w:eastAsia="zh-CN"/>
              </w:rPr>
              <w:t>；</w:t>
            </w:r>
          </w:p>
          <w:p w:rsidR="00045996" w:rsidRDefault="00045996"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此费用包含了工程的人工费、交通</w:t>
            </w:r>
            <w:r w:rsidR="00A047B3">
              <w:rPr>
                <w:rFonts w:hint="eastAsia"/>
                <w:szCs w:val="21"/>
                <w:lang w:eastAsia="zh-CN"/>
              </w:rPr>
              <w:t>运输</w:t>
            </w:r>
            <w:r>
              <w:rPr>
                <w:rFonts w:hint="eastAsia"/>
                <w:szCs w:val="21"/>
                <w:lang w:eastAsia="zh-CN"/>
              </w:rPr>
              <w:t>费、材料费、机械费、管理、利润、措施费、</w:t>
            </w:r>
            <w:proofErr w:type="gramStart"/>
            <w:r>
              <w:rPr>
                <w:rFonts w:hint="eastAsia"/>
                <w:szCs w:val="21"/>
                <w:lang w:eastAsia="zh-CN"/>
              </w:rPr>
              <w:t>规</w:t>
            </w:r>
            <w:proofErr w:type="gramEnd"/>
            <w:r>
              <w:rPr>
                <w:rFonts w:hint="eastAsia"/>
                <w:szCs w:val="21"/>
                <w:lang w:eastAsia="zh-CN"/>
              </w:rPr>
              <w:t>费、税费等履行本合同所需的全部费用</w:t>
            </w:r>
            <w:r>
              <w:rPr>
                <w:rFonts w:hint="eastAsia"/>
                <w:color w:val="000000"/>
                <w:szCs w:val="21"/>
                <w:lang w:eastAsia="zh-CN"/>
              </w:rPr>
              <w:t>；</w:t>
            </w:r>
          </w:p>
          <w:p w:rsidR="003B5173" w:rsidRPr="003B5173" w:rsidRDefault="003B5173" w:rsidP="003B5173">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045996" w:rsidRPr="009421F3" w:rsidRDefault="00045996" w:rsidP="00A15FB6">
            <w:pPr>
              <w:widowControl/>
              <w:autoSpaceDE/>
              <w:autoSpaceDN/>
              <w:snapToGrid w:val="0"/>
              <w:spacing w:line="360" w:lineRule="auto"/>
              <w:ind w:left="459"/>
              <w:rPr>
                <w:rFonts w:ascii="Arial" w:cs="Arial"/>
                <w:szCs w:val="21"/>
                <w:lang w:eastAsia="zh-CN"/>
              </w:rPr>
            </w:pPr>
          </w:p>
        </w:tc>
      </w:tr>
    </w:tbl>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left"/>
        <w:rPr>
          <w:rFonts w:hAnsi="宋体" w:cs="宋体"/>
          <w:kern w:val="2"/>
          <w:sz w:val="24"/>
          <w:szCs w:val="24"/>
        </w:rPr>
      </w:pPr>
    </w:p>
    <w:p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87394D" w:rsidRDefault="0087394D" w:rsidP="0087394D">
      <w:pPr>
        <w:pStyle w:val="1"/>
        <w:ind w:firstLineChars="188" w:firstLine="451"/>
        <w:jc w:val="left"/>
        <w:rPr>
          <w:rFonts w:hAnsi="宋体" w:cs="宋体"/>
          <w:color w:val="00B050"/>
          <w:kern w:val="2"/>
          <w:sz w:val="24"/>
          <w:szCs w:val="24"/>
        </w:rPr>
      </w:pPr>
    </w:p>
    <w:p w:rsidR="0087394D" w:rsidRDefault="0087394D" w:rsidP="0087394D">
      <w:pPr>
        <w:pStyle w:val="1"/>
        <w:ind w:firstLineChars="188" w:firstLine="451"/>
        <w:jc w:val="left"/>
        <w:rPr>
          <w:rFonts w:hAnsi="宋体" w:cs="宋体"/>
          <w:kern w:val="2"/>
          <w:sz w:val="24"/>
          <w:szCs w:val="24"/>
        </w:rPr>
      </w:pPr>
    </w:p>
    <w:p w:rsidR="00967702" w:rsidRDefault="0087394D" w:rsidP="0087394D">
      <w:pPr>
        <w:pStyle w:val="1"/>
        <w:ind w:firstLineChars="150" w:firstLine="360"/>
      </w:pPr>
      <w:r>
        <w:rPr>
          <w:rFonts w:hAnsi="宋体" w:cs="宋体" w:hint="eastAsia"/>
          <w:kern w:val="2"/>
          <w:sz w:val="24"/>
          <w:szCs w:val="24"/>
        </w:rPr>
        <w:t>年  月  日</w:t>
      </w:r>
    </w:p>
    <w:p w:rsidR="00BA6E50" w:rsidRDefault="00BA6E50">
      <w:pPr>
        <w:pStyle w:val="1"/>
      </w:pPr>
    </w:p>
    <w:p w:rsidR="003B5173" w:rsidRDefault="003B5173">
      <w:pPr>
        <w:pStyle w:val="1"/>
      </w:pPr>
    </w:p>
    <w:p w:rsidR="003B5173" w:rsidRDefault="003B5173">
      <w:pPr>
        <w:pStyle w:val="1"/>
      </w:pPr>
    </w:p>
    <w:p w:rsidR="003B5173" w:rsidRDefault="003B5173">
      <w:pPr>
        <w:pStyle w:val="1"/>
      </w:pPr>
    </w:p>
    <w:p w:rsidR="003B5173" w:rsidRDefault="003B5173">
      <w:pPr>
        <w:pStyle w:val="1"/>
      </w:pPr>
    </w:p>
    <w:p w:rsidR="003B5173" w:rsidRDefault="003B5173">
      <w:pPr>
        <w:pStyle w:val="1"/>
        <w:sectPr w:rsidR="003B5173" w:rsidSect="00595F8F">
          <w:footerReference w:type="default" r:id="rId11"/>
          <w:pgSz w:w="11910" w:h="16840"/>
          <w:pgMar w:top="1500" w:right="1680" w:bottom="740" w:left="1680" w:header="0" w:footer="551" w:gutter="0"/>
          <w:cols w:space="720"/>
          <w:docGrid w:type="lines" w:linePitch="312"/>
        </w:sectPr>
      </w:pPr>
    </w:p>
    <w:tbl>
      <w:tblPr>
        <w:tblW w:w="9500" w:type="dxa"/>
        <w:tblInd w:w="93" w:type="dxa"/>
        <w:tblLook w:val="04A0" w:firstRow="1" w:lastRow="0" w:firstColumn="1" w:lastColumn="0" w:noHBand="0" w:noVBand="1"/>
      </w:tblPr>
      <w:tblGrid>
        <w:gridCol w:w="533"/>
        <w:gridCol w:w="4727"/>
        <w:gridCol w:w="992"/>
        <w:gridCol w:w="851"/>
        <w:gridCol w:w="709"/>
        <w:gridCol w:w="850"/>
        <w:gridCol w:w="838"/>
      </w:tblGrid>
      <w:tr w:rsidR="00B63026" w:rsidRPr="00B63026" w:rsidTr="00B63026">
        <w:trPr>
          <w:trHeight w:val="360"/>
        </w:trPr>
        <w:tc>
          <w:tcPr>
            <w:tcW w:w="9500" w:type="dxa"/>
            <w:gridSpan w:val="7"/>
            <w:tcBorders>
              <w:top w:val="nil"/>
              <w:left w:val="nil"/>
              <w:bottom w:val="nil"/>
              <w:right w:val="nil"/>
            </w:tcBorders>
            <w:shd w:val="clear" w:color="auto" w:fill="auto"/>
            <w:vAlign w:val="center"/>
            <w:hideMark/>
          </w:tcPr>
          <w:p w:rsidR="00B63026" w:rsidRPr="00B63026" w:rsidRDefault="00B63026" w:rsidP="00B63026">
            <w:pPr>
              <w:widowControl/>
              <w:autoSpaceDE/>
              <w:autoSpaceDN/>
              <w:jc w:val="center"/>
              <w:rPr>
                <w:sz w:val="24"/>
                <w:szCs w:val="24"/>
                <w:lang w:eastAsia="zh-CN"/>
              </w:rPr>
            </w:pPr>
            <w:r w:rsidRPr="00B63026">
              <w:rPr>
                <w:rFonts w:hint="eastAsia"/>
                <w:sz w:val="24"/>
                <w:szCs w:val="24"/>
                <w:lang w:eastAsia="zh-CN"/>
              </w:rPr>
              <w:lastRenderedPageBreak/>
              <w:t>PTA装置防火涂料整改修复报价清单</w:t>
            </w:r>
          </w:p>
        </w:tc>
      </w:tr>
      <w:tr w:rsidR="00B63026" w:rsidRPr="00B63026" w:rsidTr="00B63026">
        <w:trPr>
          <w:trHeight w:val="270"/>
        </w:trPr>
        <w:tc>
          <w:tcPr>
            <w:tcW w:w="533" w:type="dxa"/>
            <w:tcBorders>
              <w:top w:val="nil"/>
              <w:left w:val="nil"/>
              <w:bottom w:val="nil"/>
              <w:right w:val="nil"/>
            </w:tcBorders>
            <w:shd w:val="clear" w:color="auto" w:fill="auto"/>
            <w:noWrap/>
            <w:vAlign w:val="center"/>
            <w:hideMark/>
          </w:tcPr>
          <w:p w:rsidR="00B63026" w:rsidRPr="00B63026" w:rsidRDefault="00B63026" w:rsidP="00B63026">
            <w:pPr>
              <w:widowControl/>
              <w:autoSpaceDE/>
              <w:autoSpaceDN/>
              <w:jc w:val="center"/>
              <w:rPr>
                <w:lang w:eastAsia="zh-CN"/>
              </w:rPr>
            </w:pPr>
          </w:p>
        </w:tc>
        <w:tc>
          <w:tcPr>
            <w:tcW w:w="4727" w:type="dxa"/>
            <w:tcBorders>
              <w:top w:val="nil"/>
              <w:left w:val="nil"/>
              <w:bottom w:val="nil"/>
              <w:right w:val="nil"/>
            </w:tcBorders>
            <w:shd w:val="clear" w:color="auto" w:fill="auto"/>
            <w:vAlign w:val="center"/>
            <w:hideMark/>
          </w:tcPr>
          <w:p w:rsidR="00B63026" w:rsidRPr="00B63026" w:rsidRDefault="00B63026" w:rsidP="00B63026">
            <w:pPr>
              <w:widowControl/>
              <w:autoSpaceDE/>
              <w:autoSpaceDN/>
              <w:rPr>
                <w:lang w:eastAsia="zh-CN"/>
              </w:rPr>
            </w:pPr>
          </w:p>
        </w:tc>
        <w:tc>
          <w:tcPr>
            <w:tcW w:w="992" w:type="dxa"/>
            <w:tcBorders>
              <w:top w:val="nil"/>
              <w:left w:val="nil"/>
              <w:bottom w:val="nil"/>
              <w:right w:val="nil"/>
            </w:tcBorders>
            <w:shd w:val="clear" w:color="auto" w:fill="auto"/>
            <w:vAlign w:val="center"/>
            <w:hideMark/>
          </w:tcPr>
          <w:p w:rsidR="00B63026" w:rsidRPr="00B63026" w:rsidRDefault="00B63026" w:rsidP="00B63026">
            <w:pPr>
              <w:widowControl/>
              <w:autoSpaceDE/>
              <w:autoSpaceDN/>
              <w:jc w:val="center"/>
              <w:rPr>
                <w:sz w:val="20"/>
                <w:szCs w:val="20"/>
                <w:lang w:eastAsia="zh-CN"/>
              </w:rPr>
            </w:pPr>
          </w:p>
        </w:tc>
        <w:tc>
          <w:tcPr>
            <w:tcW w:w="851" w:type="dxa"/>
            <w:tcBorders>
              <w:top w:val="nil"/>
              <w:left w:val="nil"/>
              <w:bottom w:val="nil"/>
              <w:right w:val="nil"/>
            </w:tcBorders>
            <w:shd w:val="clear" w:color="auto" w:fill="auto"/>
            <w:noWrap/>
            <w:vAlign w:val="center"/>
            <w:hideMark/>
          </w:tcPr>
          <w:p w:rsidR="00B63026" w:rsidRPr="00B63026" w:rsidRDefault="00B63026" w:rsidP="00B63026">
            <w:pPr>
              <w:widowControl/>
              <w:autoSpaceDE/>
              <w:autoSpaceDN/>
              <w:jc w:val="center"/>
              <w:rPr>
                <w:lang w:eastAsia="zh-CN"/>
              </w:rPr>
            </w:pPr>
          </w:p>
        </w:tc>
        <w:tc>
          <w:tcPr>
            <w:tcW w:w="709" w:type="dxa"/>
            <w:tcBorders>
              <w:top w:val="nil"/>
              <w:left w:val="nil"/>
              <w:bottom w:val="nil"/>
              <w:right w:val="nil"/>
            </w:tcBorders>
            <w:shd w:val="clear" w:color="auto" w:fill="auto"/>
            <w:noWrap/>
            <w:vAlign w:val="center"/>
            <w:hideMark/>
          </w:tcPr>
          <w:p w:rsidR="00B63026" w:rsidRPr="00B63026" w:rsidRDefault="00B63026" w:rsidP="00B63026">
            <w:pPr>
              <w:widowControl/>
              <w:autoSpaceDE/>
              <w:autoSpaceDN/>
              <w:jc w:val="center"/>
              <w:rPr>
                <w:lang w:eastAsia="zh-CN"/>
              </w:rPr>
            </w:pPr>
          </w:p>
        </w:tc>
        <w:tc>
          <w:tcPr>
            <w:tcW w:w="850" w:type="dxa"/>
            <w:tcBorders>
              <w:top w:val="nil"/>
              <w:left w:val="nil"/>
              <w:bottom w:val="nil"/>
              <w:right w:val="nil"/>
            </w:tcBorders>
            <w:shd w:val="clear" w:color="auto" w:fill="auto"/>
            <w:noWrap/>
            <w:vAlign w:val="center"/>
            <w:hideMark/>
          </w:tcPr>
          <w:p w:rsidR="00B63026" w:rsidRPr="00B63026" w:rsidRDefault="00B63026" w:rsidP="00B63026">
            <w:pPr>
              <w:widowControl/>
              <w:autoSpaceDE/>
              <w:autoSpaceDN/>
              <w:jc w:val="center"/>
              <w:rPr>
                <w:lang w:eastAsia="zh-CN"/>
              </w:rPr>
            </w:pPr>
          </w:p>
        </w:tc>
        <w:tc>
          <w:tcPr>
            <w:tcW w:w="838" w:type="dxa"/>
            <w:tcBorders>
              <w:top w:val="nil"/>
              <w:left w:val="nil"/>
              <w:bottom w:val="nil"/>
              <w:right w:val="nil"/>
            </w:tcBorders>
            <w:shd w:val="clear" w:color="auto" w:fill="auto"/>
            <w:noWrap/>
            <w:vAlign w:val="center"/>
            <w:hideMark/>
          </w:tcPr>
          <w:p w:rsidR="00B63026" w:rsidRPr="00B63026" w:rsidRDefault="00B63026" w:rsidP="00B63026">
            <w:pPr>
              <w:widowControl/>
              <w:autoSpaceDE/>
              <w:autoSpaceDN/>
              <w:jc w:val="center"/>
              <w:rPr>
                <w:lang w:eastAsia="zh-CN"/>
              </w:rPr>
            </w:pPr>
          </w:p>
        </w:tc>
      </w:tr>
      <w:tr w:rsidR="00B63026" w:rsidRPr="00B63026" w:rsidTr="00B63026">
        <w:trPr>
          <w:trHeight w:val="270"/>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b/>
                <w:bCs/>
                <w:sz w:val="20"/>
                <w:szCs w:val="20"/>
                <w:lang w:eastAsia="zh-CN"/>
              </w:rPr>
            </w:pPr>
            <w:r w:rsidRPr="00B63026">
              <w:rPr>
                <w:rFonts w:hint="eastAsia"/>
                <w:b/>
                <w:bCs/>
                <w:sz w:val="20"/>
                <w:szCs w:val="20"/>
                <w:lang w:eastAsia="zh-CN"/>
              </w:rPr>
              <w:t>序号</w:t>
            </w:r>
          </w:p>
        </w:tc>
        <w:tc>
          <w:tcPr>
            <w:tcW w:w="4727" w:type="dxa"/>
            <w:tcBorders>
              <w:top w:val="single" w:sz="4" w:space="0" w:color="auto"/>
              <w:left w:val="nil"/>
              <w:bottom w:val="single" w:sz="4" w:space="0" w:color="auto"/>
              <w:right w:val="single" w:sz="4" w:space="0" w:color="auto"/>
            </w:tcBorders>
            <w:shd w:val="clear" w:color="000000" w:fill="FFFFFF"/>
            <w:noWrap/>
            <w:vAlign w:val="bottom"/>
            <w:hideMark/>
          </w:tcPr>
          <w:p w:rsidR="00B63026" w:rsidRPr="00B63026" w:rsidRDefault="00B63026" w:rsidP="00B63026">
            <w:pPr>
              <w:widowControl/>
              <w:autoSpaceDE/>
              <w:autoSpaceDN/>
              <w:jc w:val="center"/>
              <w:rPr>
                <w:b/>
                <w:bCs/>
                <w:sz w:val="20"/>
                <w:szCs w:val="20"/>
                <w:lang w:eastAsia="zh-CN"/>
              </w:rPr>
            </w:pPr>
            <w:r w:rsidRPr="00B63026">
              <w:rPr>
                <w:rFonts w:hint="eastAsia"/>
                <w:b/>
                <w:bCs/>
                <w:sz w:val="20"/>
                <w:szCs w:val="20"/>
                <w:lang w:eastAsia="zh-CN"/>
              </w:rPr>
              <w:t>工作内容</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b/>
                <w:bCs/>
                <w:sz w:val="20"/>
                <w:szCs w:val="20"/>
                <w:lang w:eastAsia="zh-CN"/>
              </w:rPr>
            </w:pPr>
            <w:r w:rsidRPr="00B63026">
              <w:rPr>
                <w:rFonts w:hint="eastAsia"/>
                <w:b/>
                <w:bCs/>
                <w:sz w:val="20"/>
                <w:szCs w:val="20"/>
                <w:lang w:eastAsia="zh-CN"/>
              </w:rPr>
              <w:t>数量</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b/>
                <w:bCs/>
                <w:sz w:val="20"/>
                <w:szCs w:val="20"/>
                <w:lang w:eastAsia="zh-CN"/>
              </w:rPr>
            </w:pPr>
            <w:r w:rsidRPr="00B63026">
              <w:rPr>
                <w:rFonts w:hint="eastAsia"/>
                <w:b/>
                <w:bCs/>
                <w:sz w:val="20"/>
                <w:szCs w:val="20"/>
                <w:lang w:eastAsia="zh-CN"/>
              </w:rPr>
              <w:t>单位</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b/>
                <w:bCs/>
                <w:sz w:val="20"/>
                <w:szCs w:val="20"/>
                <w:lang w:eastAsia="zh-CN"/>
              </w:rPr>
            </w:pPr>
            <w:r w:rsidRPr="00B63026">
              <w:rPr>
                <w:rFonts w:hint="eastAsia"/>
                <w:b/>
                <w:bCs/>
                <w:sz w:val="20"/>
                <w:szCs w:val="20"/>
                <w:lang w:eastAsia="zh-CN"/>
              </w:rPr>
              <w:t>单价</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b/>
                <w:bCs/>
                <w:sz w:val="20"/>
                <w:szCs w:val="20"/>
                <w:lang w:eastAsia="zh-CN"/>
              </w:rPr>
            </w:pPr>
            <w:r w:rsidRPr="00B63026">
              <w:rPr>
                <w:rFonts w:hint="eastAsia"/>
                <w:b/>
                <w:bCs/>
                <w:sz w:val="20"/>
                <w:szCs w:val="20"/>
                <w:lang w:eastAsia="zh-CN"/>
              </w:rPr>
              <w:t>总价</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b/>
                <w:bCs/>
                <w:sz w:val="20"/>
                <w:szCs w:val="20"/>
                <w:lang w:eastAsia="zh-CN"/>
              </w:rPr>
            </w:pPr>
            <w:r w:rsidRPr="00B63026">
              <w:rPr>
                <w:rFonts w:hint="eastAsia"/>
                <w:b/>
                <w:bCs/>
                <w:sz w:val="20"/>
                <w:szCs w:val="20"/>
                <w:lang w:eastAsia="zh-CN"/>
              </w:rPr>
              <w:t>备注</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C-231-1/2/3二楼板下面东西侧支撑防火涂料修复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V-272</w:t>
            </w:r>
            <w:proofErr w:type="gramStart"/>
            <w:r w:rsidRPr="00B63026">
              <w:rPr>
                <w:rFonts w:hint="eastAsia"/>
                <w:color w:val="000000"/>
                <w:sz w:val="20"/>
                <w:szCs w:val="20"/>
                <w:lang w:eastAsia="zh-CN"/>
              </w:rPr>
              <w:t>二</w:t>
            </w:r>
            <w:proofErr w:type="gramEnd"/>
            <w:r w:rsidRPr="00B63026">
              <w:rPr>
                <w:rFonts w:hint="eastAsia"/>
                <w:color w:val="000000"/>
                <w:sz w:val="20"/>
                <w:szCs w:val="20"/>
                <w:lang w:eastAsia="zh-CN"/>
              </w:rPr>
              <w:t>楼板下面东西侧支撑防火涂料修复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C-231-1</w:t>
            </w:r>
            <w:proofErr w:type="gramStart"/>
            <w:r w:rsidRPr="00B63026">
              <w:rPr>
                <w:rFonts w:hint="eastAsia"/>
                <w:color w:val="000000"/>
                <w:sz w:val="20"/>
                <w:szCs w:val="20"/>
                <w:lang w:eastAsia="zh-CN"/>
              </w:rPr>
              <w:t>底坐</w:t>
            </w:r>
            <w:proofErr w:type="gramEnd"/>
            <w:r w:rsidRPr="00B63026">
              <w:rPr>
                <w:rFonts w:hint="eastAsia"/>
                <w:color w:val="000000"/>
                <w:sz w:val="20"/>
                <w:szCs w:val="20"/>
                <w:lang w:eastAsia="zh-CN"/>
              </w:rPr>
              <w:t>南侧北侧支撑防火涂料修复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4</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V-212</w:t>
            </w:r>
            <w:proofErr w:type="gramStart"/>
            <w:r w:rsidRPr="00B63026">
              <w:rPr>
                <w:rFonts w:hint="eastAsia"/>
                <w:color w:val="000000"/>
                <w:sz w:val="20"/>
                <w:szCs w:val="20"/>
                <w:lang w:eastAsia="zh-CN"/>
              </w:rPr>
              <w:t>二</w:t>
            </w:r>
            <w:proofErr w:type="gramEnd"/>
            <w:r w:rsidRPr="00B63026">
              <w:rPr>
                <w:rFonts w:hint="eastAsia"/>
                <w:color w:val="000000"/>
                <w:sz w:val="20"/>
                <w:szCs w:val="20"/>
                <w:lang w:eastAsia="zh-CN"/>
              </w:rPr>
              <w:t>楼板下面东西侧支撑防火涂料修复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5</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200区</w:t>
            </w:r>
            <w:proofErr w:type="gramStart"/>
            <w:r w:rsidRPr="00B63026">
              <w:rPr>
                <w:rFonts w:hint="eastAsia"/>
                <w:color w:val="000000"/>
                <w:sz w:val="20"/>
                <w:szCs w:val="20"/>
                <w:lang w:eastAsia="zh-CN"/>
              </w:rPr>
              <w:t>东侧机楼梯</w:t>
            </w:r>
            <w:proofErr w:type="gramEnd"/>
            <w:r w:rsidRPr="00B63026">
              <w:rPr>
                <w:rFonts w:hint="eastAsia"/>
                <w:color w:val="000000"/>
                <w:sz w:val="20"/>
                <w:szCs w:val="20"/>
                <w:lang w:eastAsia="zh-CN"/>
              </w:rPr>
              <w:t>口东西南北侧支撑防火涂料修复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20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6</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V-110罐底西侧支撑防火涂料修复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7</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V-251罐底西，北，南侧防火涂料修复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20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8</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C-411-2罐底北侧防火涂料修复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25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9</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P-401A西侧顶上防火涂料修复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10</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V-412-1周围顶上防火涂料修复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11</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V-412-2周围顶上防火涂料修复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12</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V-104东边两根立柱防火涂料修复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13</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E-253西南侧立柱防火涂料修复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14</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V-412-2东北侧立柱防火涂料修复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15</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M-311-1/2东侧楼梯照明灯旁支撑防火涂料修复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16</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C-1601A与C-1601B之间支撑防火涂料修复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17</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ST-1601北侧支撑防火涂料修复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18</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ST-1601与C-1601C之间支撑防火涂料修复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19</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C-1601C与C-1601D之间支撑防火涂料修复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20</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RTO-F南侧支撑防火涂料修复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21</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RTO色谱分析房南侧支撑防火涂料修复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22</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V524</w:t>
            </w:r>
            <w:proofErr w:type="gramStart"/>
            <w:r w:rsidRPr="00B63026">
              <w:rPr>
                <w:rFonts w:hint="eastAsia"/>
                <w:color w:val="000000"/>
                <w:sz w:val="20"/>
                <w:szCs w:val="20"/>
                <w:lang w:eastAsia="zh-CN"/>
              </w:rPr>
              <w:t>裙座地</w:t>
            </w:r>
            <w:proofErr w:type="gramEnd"/>
            <w:r w:rsidRPr="00B63026">
              <w:rPr>
                <w:rFonts w:hint="eastAsia"/>
                <w:color w:val="000000"/>
                <w:sz w:val="20"/>
                <w:szCs w:val="20"/>
                <w:lang w:eastAsia="zh-CN"/>
              </w:rPr>
              <w:t>脚螺栓防火涂料修复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23</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C530</w:t>
            </w:r>
            <w:proofErr w:type="gramStart"/>
            <w:r w:rsidRPr="00B63026">
              <w:rPr>
                <w:rFonts w:hint="eastAsia"/>
                <w:color w:val="000000"/>
                <w:sz w:val="20"/>
                <w:szCs w:val="20"/>
                <w:lang w:eastAsia="zh-CN"/>
              </w:rPr>
              <w:t>裙座地</w:t>
            </w:r>
            <w:proofErr w:type="gramEnd"/>
            <w:r w:rsidRPr="00B63026">
              <w:rPr>
                <w:rFonts w:hint="eastAsia"/>
                <w:color w:val="000000"/>
                <w:sz w:val="20"/>
                <w:szCs w:val="20"/>
                <w:lang w:eastAsia="zh-CN"/>
              </w:rPr>
              <w:t>脚螺栓防火涂料修复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24</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V613</w:t>
            </w:r>
            <w:proofErr w:type="gramStart"/>
            <w:r w:rsidRPr="00B63026">
              <w:rPr>
                <w:rFonts w:hint="eastAsia"/>
                <w:color w:val="000000"/>
                <w:sz w:val="20"/>
                <w:szCs w:val="20"/>
                <w:lang w:eastAsia="zh-CN"/>
              </w:rPr>
              <w:t>裙座地</w:t>
            </w:r>
            <w:proofErr w:type="gramEnd"/>
            <w:r w:rsidRPr="00B63026">
              <w:rPr>
                <w:rFonts w:hint="eastAsia"/>
                <w:color w:val="000000"/>
                <w:sz w:val="20"/>
                <w:szCs w:val="20"/>
                <w:lang w:eastAsia="zh-CN"/>
              </w:rPr>
              <w:t>脚螺栓防火涂料修复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3</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25</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V515-1靠DCS柱子及斜梁防火涂料修复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3</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26</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P502-1J旁500/600横向地沟上方防火涂料修复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2</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27</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V613溢流管线上方防火涂料修复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28</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LV9601处柱子及管廊防火涂料修复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30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29</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C581下方横梁防火涂料修复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30</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P502-2F上方防火涂料修复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31</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V521-1/2出料管线旁柱子及斜梁防火涂料修复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5</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32</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M621-3尾端横梁防火涂料修复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33</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M621-2尾端柱子防火涂料修复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34</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M621-1尾端柱子防火涂料修复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35</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LV5801旁斜梁防火涂料修复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36</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V525与V523对角柱子防火涂料修复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37</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P502-1E旁柱子防火涂料修复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38</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p502-2E旁柱子防火涂料修复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39</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V521至V601-2支撑上方防火涂料修复</w:t>
            </w:r>
          </w:p>
        </w:tc>
        <w:tc>
          <w:tcPr>
            <w:tcW w:w="992"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color w:val="000000"/>
                <w:sz w:val="20"/>
                <w:szCs w:val="20"/>
                <w:lang w:eastAsia="zh-CN"/>
              </w:rPr>
            </w:pPr>
            <w:r w:rsidRPr="00B63026">
              <w:rPr>
                <w:rFonts w:hint="eastAsia"/>
                <w:color w:val="000000"/>
                <w:sz w:val="20"/>
                <w:szCs w:val="20"/>
                <w:lang w:eastAsia="zh-CN"/>
              </w:rPr>
              <w:t>1</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40</w:t>
            </w:r>
          </w:p>
        </w:tc>
        <w:tc>
          <w:tcPr>
            <w:tcW w:w="4727"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rPr>
                <w:color w:val="000000"/>
                <w:sz w:val="20"/>
                <w:szCs w:val="20"/>
                <w:lang w:eastAsia="zh-CN"/>
              </w:rPr>
            </w:pPr>
            <w:r w:rsidRPr="00B63026">
              <w:rPr>
                <w:rFonts w:hint="eastAsia"/>
                <w:color w:val="000000"/>
                <w:sz w:val="20"/>
                <w:szCs w:val="20"/>
                <w:lang w:eastAsia="zh-CN"/>
              </w:rPr>
              <w:t>P502处平台支撑防火涂料修复</w:t>
            </w:r>
          </w:p>
        </w:tc>
        <w:tc>
          <w:tcPr>
            <w:tcW w:w="992" w:type="dxa"/>
            <w:tcBorders>
              <w:top w:val="nil"/>
              <w:left w:val="nil"/>
              <w:bottom w:val="single" w:sz="4" w:space="0" w:color="auto"/>
              <w:right w:val="single" w:sz="4" w:space="0" w:color="auto"/>
            </w:tcBorders>
            <w:shd w:val="clear" w:color="auto" w:fill="auto"/>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10</w:t>
            </w:r>
          </w:p>
        </w:tc>
        <w:tc>
          <w:tcPr>
            <w:tcW w:w="851"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m2</w:t>
            </w:r>
          </w:p>
        </w:tc>
        <w:tc>
          <w:tcPr>
            <w:tcW w:w="709"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r w:rsidR="00B63026" w:rsidRPr="00B63026" w:rsidTr="00B63026">
        <w:trPr>
          <w:trHeight w:val="285"/>
        </w:trPr>
        <w:tc>
          <w:tcPr>
            <w:tcW w:w="781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合计总价</w:t>
            </w:r>
          </w:p>
        </w:tc>
        <w:tc>
          <w:tcPr>
            <w:tcW w:w="850" w:type="dxa"/>
            <w:tcBorders>
              <w:top w:val="nil"/>
              <w:left w:val="nil"/>
              <w:bottom w:val="single" w:sz="4" w:space="0" w:color="auto"/>
              <w:right w:val="single" w:sz="4" w:space="0" w:color="auto"/>
            </w:tcBorders>
            <w:shd w:val="clear" w:color="auto" w:fill="auto"/>
            <w:noWrap/>
            <w:vAlign w:val="center"/>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c>
          <w:tcPr>
            <w:tcW w:w="838" w:type="dxa"/>
            <w:tcBorders>
              <w:top w:val="nil"/>
              <w:left w:val="nil"/>
              <w:bottom w:val="single" w:sz="4" w:space="0" w:color="auto"/>
              <w:right w:val="single" w:sz="4" w:space="0" w:color="auto"/>
            </w:tcBorders>
            <w:shd w:val="clear" w:color="auto" w:fill="auto"/>
            <w:noWrap/>
            <w:vAlign w:val="bottom"/>
            <w:hideMark/>
          </w:tcPr>
          <w:p w:rsidR="00B63026" w:rsidRPr="00B63026" w:rsidRDefault="00B63026" w:rsidP="00B63026">
            <w:pPr>
              <w:widowControl/>
              <w:autoSpaceDE/>
              <w:autoSpaceDN/>
              <w:jc w:val="center"/>
              <w:rPr>
                <w:sz w:val="20"/>
                <w:szCs w:val="20"/>
                <w:lang w:eastAsia="zh-CN"/>
              </w:rPr>
            </w:pPr>
            <w:r w:rsidRPr="00B63026">
              <w:rPr>
                <w:rFonts w:hint="eastAsia"/>
                <w:sz w:val="20"/>
                <w:szCs w:val="20"/>
                <w:lang w:eastAsia="zh-CN"/>
              </w:rPr>
              <w:t xml:space="preserve">　</w:t>
            </w:r>
          </w:p>
        </w:tc>
      </w:tr>
    </w:tbl>
    <w:p w:rsidR="00BA6E50" w:rsidRDefault="00BA6E50">
      <w:pPr>
        <w:pStyle w:val="1"/>
        <w:sectPr w:rsidR="00BA6E50" w:rsidSect="002A5953">
          <w:pgSz w:w="11910" w:h="16840"/>
          <w:pgMar w:top="1500" w:right="1680" w:bottom="740" w:left="1680" w:header="0" w:footer="551" w:gutter="0"/>
          <w:cols w:space="720"/>
          <w:docGrid w:type="lines" w:linePitch="312"/>
        </w:sectPr>
      </w:pPr>
    </w:p>
    <w:p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F97466">
        <w:rPr>
          <w:rFonts w:hint="eastAsia"/>
          <w:sz w:val="21"/>
          <w:szCs w:val="21"/>
          <w:lang w:eastAsia="zh-CN"/>
        </w:rPr>
        <w:t>翔鹭石化（漳州）</w:t>
      </w:r>
      <w:r w:rsidRPr="005D663E">
        <w:rPr>
          <w:rFonts w:hint="eastAsia"/>
          <w:sz w:val="21"/>
          <w:szCs w:val="21"/>
          <w:lang w:eastAsia="zh-CN"/>
        </w:rPr>
        <w:t>有限公司</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我方为对</w:t>
      </w:r>
      <w:r w:rsidR="00F97466">
        <w:rPr>
          <w:rFonts w:hint="eastAsia"/>
          <w:sz w:val="21"/>
          <w:szCs w:val="21"/>
          <w:lang w:eastAsia="zh-CN"/>
        </w:rPr>
        <w:t>翔鹭石化（漳州）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w:t>
      </w:r>
      <w:proofErr w:type="gramStart"/>
      <w:r w:rsidRPr="005D663E">
        <w:rPr>
          <w:rFonts w:hint="eastAsia"/>
          <w:sz w:val="21"/>
          <w:szCs w:val="21"/>
          <w:lang w:eastAsia="zh-CN"/>
        </w:rPr>
        <w:t>将与</w:t>
      </w:r>
      <w:r w:rsidR="00F97466">
        <w:rPr>
          <w:rFonts w:hint="eastAsia"/>
          <w:sz w:val="21"/>
          <w:szCs w:val="21"/>
          <w:lang w:eastAsia="zh-CN"/>
        </w:rPr>
        <w:t>翔鹭</w:t>
      </w:r>
      <w:proofErr w:type="gramEnd"/>
      <w:r w:rsidR="00F97466">
        <w:rPr>
          <w:rFonts w:hint="eastAsia"/>
          <w:sz w:val="21"/>
          <w:szCs w:val="21"/>
          <w:lang w:eastAsia="zh-CN"/>
        </w:rPr>
        <w:t>石化（漳州）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rsidR="00121DC9" w:rsidRDefault="00BF3204" w:rsidP="008A030B">
      <w:pPr>
        <w:widowControl/>
        <w:autoSpaceDE/>
        <w:autoSpaceDN/>
        <w:spacing w:line="360" w:lineRule="auto"/>
        <w:rPr>
          <w:sz w:val="21"/>
          <w:szCs w:val="21"/>
          <w:lang w:eastAsia="zh-CN"/>
        </w:rPr>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6"/>
    </w:p>
    <w:p w:rsidR="00121DC9" w:rsidRDefault="00121DC9" w:rsidP="00121DC9">
      <w:pPr>
        <w:pStyle w:val="1"/>
      </w:pPr>
      <w:r>
        <w:br w:type="page"/>
      </w:r>
    </w:p>
    <w:p w:rsidR="00942F8D" w:rsidRDefault="00121DC9" w:rsidP="00DC48D4">
      <w:pPr>
        <w:widowControl/>
        <w:autoSpaceDE/>
        <w:autoSpaceDN/>
        <w:spacing w:line="360" w:lineRule="auto"/>
        <w:jc w:val="center"/>
        <w:rPr>
          <w:lang w:eastAsia="zh-CN"/>
        </w:rPr>
      </w:pPr>
      <w:r>
        <w:rPr>
          <w:rFonts w:hint="eastAsia"/>
          <w:lang w:eastAsia="zh-CN"/>
        </w:rPr>
        <w:lastRenderedPageBreak/>
        <w:t>商务偏离表（如有）</w:t>
      </w:r>
    </w:p>
    <w:sectPr w:rsidR="00942F8D"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E20" w:rsidRDefault="00E50E20">
      <w:r>
        <w:separator/>
      </w:r>
    </w:p>
  </w:endnote>
  <w:endnote w:type="continuationSeparator" w:id="0">
    <w:p w:rsidR="00E50E20" w:rsidRDefault="00E50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FEB" w:rsidRDefault="00E50E20">
    <w:pPr>
      <w:pStyle w:val="a3"/>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DA2FEB" w:rsidRDefault="00DA2FEB">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FEB" w:rsidRDefault="00E50E20">
    <w:pPr>
      <w:pStyle w:val="a3"/>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DA2FEB" w:rsidRDefault="00DA2FEB">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FEB" w:rsidRDefault="00DA2FEB">
    <w:pPr>
      <w:pStyle w:val="a3"/>
      <w:spacing w:line="14" w:lineRule="auto"/>
      <w:rPr>
        <w:sz w:val="1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FEB" w:rsidRDefault="00DA2FEB">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E20" w:rsidRDefault="00E50E20">
      <w:r>
        <w:separator/>
      </w:r>
    </w:p>
  </w:footnote>
  <w:footnote w:type="continuationSeparator" w:id="0">
    <w:p w:rsidR="00E50E20" w:rsidRDefault="00E50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4"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5"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6"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9"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0"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1"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2"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5"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6"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7"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4"/>
  </w:num>
  <w:num w:numId="3">
    <w:abstractNumId w:val="11"/>
  </w:num>
  <w:num w:numId="4">
    <w:abstractNumId w:val="10"/>
  </w:num>
  <w:num w:numId="5">
    <w:abstractNumId w:val="5"/>
  </w:num>
  <w:num w:numId="6">
    <w:abstractNumId w:val="17"/>
  </w:num>
  <w:num w:numId="7">
    <w:abstractNumId w:val="19"/>
  </w:num>
  <w:num w:numId="8">
    <w:abstractNumId w:val="16"/>
  </w:num>
  <w:num w:numId="9">
    <w:abstractNumId w:val="0"/>
  </w:num>
  <w:num w:numId="10">
    <w:abstractNumId w:val="2"/>
  </w:num>
  <w:num w:numId="11">
    <w:abstractNumId w:val="12"/>
  </w:num>
  <w:num w:numId="12">
    <w:abstractNumId w:val="15"/>
  </w:num>
  <w:num w:numId="13">
    <w:abstractNumId w:val="9"/>
  </w:num>
  <w:num w:numId="14">
    <w:abstractNumId w:val="8"/>
  </w:num>
  <w:num w:numId="15">
    <w:abstractNumId w:val="3"/>
  </w:num>
  <w:num w:numId="16">
    <w:abstractNumId w:val="4"/>
  </w:num>
  <w:num w:numId="17">
    <w:abstractNumId w:val="6"/>
  </w:num>
  <w:num w:numId="18">
    <w:abstractNumId w:val="7"/>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34969"/>
    <w:rsid w:val="00045996"/>
    <w:rsid w:val="00050FC7"/>
    <w:rsid w:val="000704C1"/>
    <w:rsid w:val="000C65FA"/>
    <w:rsid w:val="000C7CEB"/>
    <w:rsid w:val="000F396C"/>
    <w:rsid w:val="001203B1"/>
    <w:rsid w:val="00120DD5"/>
    <w:rsid w:val="001212B1"/>
    <w:rsid w:val="00121DC9"/>
    <w:rsid w:val="00124A88"/>
    <w:rsid w:val="001306A6"/>
    <w:rsid w:val="001345AB"/>
    <w:rsid w:val="0015488F"/>
    <w:rsid w:val="00193817"/>
    <w:rsid w:val="001942C5"/>
    <w:rsid w:val="00197AC1"/>
    <w:rsid w:val="001B0325"/>
    <w:rsid w:val="001B19D0"/>
    <w:rsid w:val="001B698B"/>
    <w:rsid w:val="001D333B"/>
    <w:rsid w:val="001E6D44"/>
    <w:rsid w:val="001E7E59"/>
    <w:rsid w:val="001F1F3E"/>
    <w:rsid w:val="002004B8"/>
    <w:rsid w:val="00204373"/>
    <w:rsid w:val="00226F69"/>
    <w:rsid w:val="00227520"/>
    <w:rsid w:val="00227556"/>
    <w:rsid w:val="00284AF9"/>
    <w:rsid w:val="002900BF"/>
    <w:rsid w:val="002A5953"/>
    <w:rsid w:val="002D0988"/>
    <w:rsid w:val="002D2A35"/>
    <w:rsid w:val="00312F53"/>
    <w:rsid w:val="00322549"/>
    <w:rsid w:val="003651C5"/>
    <w:rsid w:val="003A1EBC"/>
    <w:rsid w:val="003B5173"/>
    <w:rsid w:val="003B5DD0"/>
    <w:rsid w:val="003D47C3"/>
    <w:rsid w:val="003D7220"/>
    <w:rsid w:val="003F3753"/>
    <w:rsid w:val="0040417A"/>
    <w:rsid w:val="0041536C"/>
    <w:rsid w:val="00432729"/>
    <w:rsid w:val="00462A9C"/>
    <w:rsid w:val="00471F11"/>
    <w:rsid w:val="0047282D"/>
    <w:rsid w:val="004835AF"/>
    <w:rsid w:val="00492AF9"/>
    <w:rsid w:val="004C3B08"/>
    <w:rsid w:val="004E27BB"/>
    <w:rsid w:val="004F371B"/>
    <w:rsid w:val="004F6BFB"/>
    <w:rsid w:val="00520B24"/>
    <w:rsid w:val="00530A86"/>
    <w:rsid w:val="0053587A"/>
    <w:rsid w:val="00545874"/>
    <w:rsid w:val="00570270"/>
    <w:rsid w:val="00590160"/>
    <w:rsid w:val="00595F8F"/>
    <w:rsid w:val="005A26D4"/>
    <w:rsid w:val="005A4871"/>
    <w:rsid w:val="005B4BA0"/>
    <w:rsid w:val="005C38B3"/>
    <w:rsid w:val="005D2DE0"/>
    <w:rsid w:val="005D663E"/>
    <w:rsid w:val="00627C3F"/>
    <w:rsid w:val="00686F2E"/>
    <w:rsid w:val="006A78D8"/>
    <w:rsid w:val="006B65EB"/>
    <w:rsid w:val="006C5C93"/>
    <w:rsid w:val="006F135E"/>
    <w:rsid w:val="006F27B5"/>
    <w:rsid w:val="007015DC"/>
    <w:rsid w:val="007024E3"/>
    <w:rsid w:val="00702828"/>
    <w:rsid w:val="007054E4"/>
    <w:rsid w:val="00724236"/>
    <w:rsid w:val="00740F19"/>
    <w:rsid w:val="00752F16"/>
    <w:rsid w:val="0076533D"/>
    <w:rsid w:val="007953A4"/>
    <w:rsid w:val="007C1FCB"/>
    <w:rsid w:val="007C2DE5"/>
    <w:rsid w:val="007D388F"/>
    <w:rsid w:val="007E064F"/>
    <w:rsid w:val="00847B37"/>
    <w:rsid w:val="0087394D"/>
    <w:rsid w:val="00895439"/>
    <w:rsid w:val="008A030B"/>
    <w:rsid w:val="008B096A"/>
    <w:rsid w:val="008C467C"/>
    <w:rsid w:val="008E67C8"/>
    <w:rsid w:val="00903F9D"/>
    <w:rsid w:val="009312CA"/>
    <w:rsid w:val="0093652B"/>
    <w:rsid w:val="0094239E"/>
    <w:rsid w:val="00942F8D"/>
    <w:rsid w:val="00967702"/>
    <w:rsid w:val="00975313"/>
    <w:rsid w:val="009B6F21"/>
    <w:rsid w:val="009D0AD8"/>
    <w:rsid w:val="009D572B"/>
    <w:rsid w:val="00A04674"/>
    <w:rsid w:val="00A047B3"/>
    <w:rsid w:val="00A1300A"/>
    <w:rsid w:val="00A15FB6"/>
    <w:rsid w:val="00A5127B"/>
    <w:rsid w:val="00A536F8"/>
    <w:rsid w:val="00A56B7B"/>
    <w:rsid w:val="00A626E5"/>
    <w:rsid w:val="00A6392F"/>
    <w:rsid w:val="00A649E2"/>
    <w:rsid w:val="00A64C39"/>
    <w:rsid w:val="00A9459A"/>
    <w:rsid w:val="00AA6B18"/>
    <w:rsid w:val="00AA7B38"/>
    <w:rsid w:val="00AB310A"/>
    <w:rsid w:val="00AB3788"/>
    <w:rsid w:val="00AB42B3"/>
    <w:rsid w:val="00AC3B11"/>
    <w:rsid w:val="00B03E1F"/>
    <w:rsid w:val="00B212DD"/>
    <w:rsid w:val="00B422DD"/>
    <w:rsid w:val="00B44FC3"/>
    <w:rsid w:val="00B47113"/>
    <w:rsid w:val="00B52A36"/>
    <w:rsid w:val="00B562A8"/>
    <w:rsid w:val="00B63026"/>
    <w:rsid w:val="00B64738"/>
    <w:rsid w:val="00B97E37"/>
    <w:rsid w:val="00BA6E50"/>
    <w:rsid w:val="00BC610C"/>
    <w:rsid w:val="00BD4686"/>
    <w:rsid w:val="00BF3204"/>
    <w:rsid w:val="00C00714"/>
    <w:rsid w:val="00C14ABE"/>
    <w:rsid w:val="00C22E21"/>
    <w:rsid w:val="00C2347D"/>
    <w:rsid w:val="00C30DDC"/>
    <w:rsid w:val="00C4332E"/>
    <w:rsid w:val="00C739FA"/>
    <w:rsid w:val="00CA4E8A"/>
    <w:rsid w:val="00CB2E01"/>
    <w:rsid w:val="00CC4B8A"/>
    <w:rsid w:val="00CE7866"/>
    <w:rsid w:val="00D5452E"/>
    <w:rsid w:val="00D56858"/>
    <w:rsid w:val="00D73B6D"/>
    <w:rsid w:val="00D749CB"/>
    <w:rsid w:val="00D8270F"/>
    <w:rsid w:val="00D947D8"/>
    <w:rsid w:val="00DA2FEB"/>
    <w:rsid w:val="00DA57F8"/>
    <w:rsid w:val="00DB26AF"/>
    <w:rsid w:val="00DC48D4"/>
    <w:rsid w:val="00DC6A08"/>
    <w:rsid w:val="00DC6A0A"/>
    <w:rsid w:val="00DD56C2"/>
    <w:rsid w:val="00DD7728"/>
    <w:rsid w:val="00DF6B40"/>
    <w:rsid w:val="00E054D5"/>
    <w:rsid w:val="00E4417B"/>
    <w:rsid w:val="00E50E20"/>
    <w:rsid w:val="00E50EFA"/>
    <w:rsid w:val="00E52823"/>
    <w:rsid w:val="00E53674"/>
    <w:rsid w:val="00EB244B"/>
    <w:rsid w:val="00ED3BD6"/>
    <w:rsid w:val="00F05D15"/>
    <w:rsid w:val="00F32352"/>
    <w:rsid w:val="00F471A2"/>
    <w:rsid w:val="00F60BD9"/>
    <w:rsid w:val="00F6409E"/>
    <w:rsid w:val="00F86F14"/>
    <w:rsid w:val="00F90BD7"/>
    <w:rsid w:val="00F97466"/>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7"/>
    <o:shapelayout v:ext="edit">
      <o:idmap v:ext="edit" data="1"/>
    </o:shapelayout>
  </w:shapeDefaults>
  <w:decimalSymbol w:val="."/>
  <w:listSeparator w:val=","/>
  <w15:docId w15:val="{BCC210E0-57C4-44AB-8D9C-06398BE4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44</Pages>
  <Words>3050</Words>
  <Characters>17385</Characters>
  <Application>Microsoft Office Word</Application>
  <DocSecurity>0</DocSecurity>
  <Lines>144</Lines>
  <Paragraphs>40</Paragraphs>
  <ScaleCrop>false</ScaleCrop>
  <Company>福化环保</Company>
  <LinksUpToDate>false</LinksUpToDate>
  <CharactersWithSpaces>20395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188</cp:revision>
  <dcterms:created xsi:type="dcterms:W3CDTF">2019-03-28T11:18:00Z</dcterms:created>
  <dcterms:modified xsi:type="dcterms:W3CDTF">2019-11-11T01:04:00Z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